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15" w:rsidRPr="00296B58" w:rsidRDefault="00672815" w:rsidP="00672815">
      <w:pPr>
        <w:keepNext/>
        <w:widowControl w:val="0"/>
        <w:autoSpaceDE w:val="0"/>
        <w:autoSpaceDN w:val="0"/>
        <w:adjustRightInd w:val="0"/>
        <w:spacing w:line="360" w:lineRule="auto"/>
        <w:jc w:val="both"/>
        <w:outlineLvl w:val="0"/>
        <w:rPr>
          <w:rFonts w:ascii="Trebuchet MS" w:hAnsi="Trebuchet MS" w:cs="Arial"/>
          <w:b/>
          <w:sz w:val="22"/>
          <w:szCs w:val="22"/>
          <w:lang w:val="ro-RO"/>
        </w:rPr>
      </w:pPr>
      <w:r w:rsidRPr="00296B58">
        <w:rPr>
          <w:rFonts w:ascii="Trebuchet MS" w:hAnsi="Trebuchet MS" w:cs="Arial"/>
          <w:b/>
          <w:sz w:val="22"/>
          <w:szCs w:val="22"/>
          <w:lang w:val="ro-RO"/>
        </w:rPr>
        <w:t>Anexa nr.10.</w:t>
      </w:r>
    </w:p>
    <w:p w:rsidR="00672815" w:rsidRPr="00296B58" w:rsidRDefault="00672815" w:rsidP="00672815">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672815" w:rsidRPr="00296B58" w:rsidRDefault="00672815" w:rsidP="00672815">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672815" w:rsidRPr="00296B58" w:rsidRDefault="00672815" w:rsidP="00672815">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r w:rsidRPr="00296B58">
        <w:rPr>
          <w:rFonts w:ascii="Trebuchet MS" w:hAnsi="Trebuchet MS" w:cs="Arial"/>
          <w:b/>
          <w:bCs/>
          <w:sz w:val="28"/>
          <w:szCs w:val="28"/>
          <w:u w:val="single"/>
          <w:lang w:val="ro-RO"/>
        </w:rPr>
        <w:t>REGULAMENT DE ORGANIZARE ŞI FUNCŢIONARE</w:t>
      </w:r>
    </w:p>
    <w:p w:rsidR="00672815" w:rsidRPr="00296B58" w:rsidRDefault="00672815" w:rsidP="00672815">
      <w:pPr>
        <w:widowControl w:val="0"/>
        <w:autoSpaceDE w:val="0"/>
        <w:autoSpaceDN w:val="0"/>
        <w:adjustRightInd w:val="0"/>
        <w:jc w:val="center"/>
        <w:outlineLvl w:val="0"/>
        <w:rPr>
          <w:rFonts w:ascii="Trebuchet MS" w:hAnsi="Trebuchet MS" w:cs="Arial"/>
          <w:b/>
          <w:bCs/>
          <w:sz w:val="28"/>
          <w:szCs w:val="28"/>
          <w:u w:val="single"/>
          <w:lang w:val="ro-RO"/>
        </w:rPr>
      </w:pPr>
    </w:p>
    <w:p w:rsidR="00672815" w:rsidRPr="00296B58" w:rsidRDefault="00672815" w:rsidP="00672815">
      <w:pPr>
        <w:widowControl w:val="0"/>
        <w:autoSpaceDE w:val="0"/>
        <w:autoSpaceDN w:val="0"/>
        <w:adjustRightInd w:val="0"/>
        <w:jc w:val="center"/>
        <w:outlineLvl w:val="0"/>
        <w:rPr>
          <w:rFonts w:ascii="Trebuchet MS" w:hAnsi="Trebuchet MS" w:cs="Arial"/>
          <w:b/>
          <w:bCs/>
          <w:sz w:val="28"/>
          <w:szCs w:val="28"/>
          <w:u w:val="single"/>
          <w:lang w:val="ro-RO"/>
        </w:rPr>
      </w:pPr>
    </w:p>
    <w:p w:rsidR="00672815" w:rsidRPr="00296B58" w:rsidRDefault="00672815" w:rsidP="00672815">
      <w:pPr>
        <w:widowControl w:val="0"/>
        <w:tabs>
          <w:tab w:val="left" w:pos="1410"/>
        </w:tabs>
        <w:autoSpaceDE w:val="0"/>
        <w:autoSpaceDN w:val="0"/>
        <w:adjustRightInd w:val="0"/>
        <w:spacing w:line="360" w:lineRule="auto"/>
        <w:jc w:val="center"/>
        <w:rPr>
          <w:rFonts w:ascii="Trebuchet MS" w:hAnsi="Trebuchet MS" w:cs="Arial"/>
          <w:b/>
          <w:sz w:val="28"/>
          <w:szCs w:val="28"/>
          <w:lang w:val="ro-RO"/>
        </w:rPr>
      </w:pPr>
      <w:r w:rsidRPr="00296B58">
        <w:rPr>
          <w:rFonts w:ascii="Trebuchet MS" w:hAnsi="Trebuchet MS" w:cs="Arial"/>
          <w:b/>
          <w:sz w:val="28"/>
          <w:szCs w:val="28"/>
          <w:lang w:val="ro-RO"/>
        </w:rPr>
        <w:t>„</w:t>
      </w:r>
      <w:r w:rsidRPr="00296B58">
        <w:rPr>
          <w:rFonts w:ascii="Trebuchet MS" w:hAnsi="Trebuchet MS" w:cs="Arial"/>
          <w:b/>
          <w:bCs/>
          <w:sz w:val="28"/>
          <w:szCs w:val="28"/>
          <w:lang w:val="ro-RO"/>
        </w:rPr>
        <w:t>SERVICIUL DE COORDONARE ŞI ADMINISTRARE A CASELOR DE TIP FAMILIAL</w:t>
      </w:r>
      <w:r w:rsidRPr="00296B58">
        <w:rPr>
          <w:rFonts w:ascii="Trebuchet MS" w:hAnsi="Trebuchet MS" w:cs="Arial"/>
          <w:b/>
          <w:sz w:val="28"/>
          <w:szCs w:val="28"/>
          <w:lang w:val="ro-RO"/>
        </w:rPr>
        <w:t>”</w:t>
      </w:r>
    </w:p>
    <w:p w:rsidR="00E426ED" w:rsidRPr="00296B58" w:rsidRDefault="00E426ED" w:rsidP="00672815">
      <w:pPr>
        <w:widowControl w:val="0"/>
        <w:tabs>
          <w:tab w:val="left" w:pos="1410"/>
        </w:tabs>
        <w:autoSpaceDE w:val="0"/>
        <w:autoSpaceDN w:val="0"/>
        <w:adjustRightInd w:val="0"/>
        <w:spacing w:line="360" w:lineRule="auto"/>
        <w:jc w:val="center"/>
        <w:rPr>
          <w:rFonts w:ascii="Trebuchet MS" w:hAnsi="Trebuchet MS" w:cs="Arial"/>
          <w:b/>
          <w:sz w:val="28"/>
          <w:szCs w:val="28"/>
          <w:lang w:val="ro-RO"/>
        </w:rPr>
      </w:pPr>
    </w:p>
    <w:p w:rsidR="00672815" w:rsidRPr="00296B58" w:rsidRDefault="00672815" w:rsidP="00672815">
      <w:pPr>
        <w:keepNext/>
        <w:widowControl w:val="0"/>
        <w:autoSpaceDE w:val="0"/>
        <w:autoSpaceDN w:val="0"/>
        <w:adjustRightInd w:val="0"/>
        <w:spacing w:line="360" w:lineRule="auto"/>
        <w:jc w:val="center"/>
        <w:rPr>
          <w:rFonts w:ascii="Trebuchet MS" w:hAnsi="Trebuchet MS" w:cs="Arial"/>
          <w:b/>
          <w:sz w:val="22"/>
          <w:szCs w:val="22"/>
          <w:lang w:val="ro-RO"/>
        </w:rPr>
      </w:pPr>
    </w:p>
    <w:p w:rsidR="00672815" w:rsidRPr="00296B58" w:rsidRDefault="00774A1A" w:rsidP="00672815">
      <w:pPr>
        <w:keepNext/>
        <w:widowControl w:val="0"/>
        <w:autoSpaceDE w:val="0"/>
        <w:autoSpaceDN w:val="0"/>
        <w:adjustRightInd w:val="0"/>
        <w:spacing w:line="360" w:lineRule="auto"/>
        <w:jc w:val="both"/>
        <w:rPr>
          <w:rFonts w:ascii="Trebuchet MS" w:hAnsi="Trebuchet MS" w:cs="Arial"/>
          <w:sz w:val="22"/>
          <w:szCs w:val="22"/>
          <w:lang w:val="ro-RO"/>
        </w:rPr>
      </w:pPr>
      <w:r w:rsidRPr="00296B58">
        <w:rPr>
          <w:rFonts w:ascii="Trebuchet MS" w:hAnsi="Trebuchet MS" w:cs="Arial"/>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672815" w:rsidRPr="00296B58" w:rsidRDefault="00672815" w:rsidP="00672815">
      <w:pPr>
        <w:widowControl w:val="0"/>
        <w:autoSpaceDE w:val="0"/>
        <w:autoSpaceDN w:val="0"/>
        <w:adjustRightInd w:val="0"/>
        <w:spacing w:line="360" w:lineRule="auto"/>
        <w:jc w:val="center"/>
        <w:rPr>
          <w:rFonts w:ascii="Trebuchet MS" w:hAnsi="Trebuchet MS" w:cs="Arial"/>
          <w:b/>
          <w:bCs/>
          <w:sz w:val="22"/>
          <w:szCs w:val="22"/>
          <w:lang w:val="ro-RO"/>
        </w:rPr>
      </w:pPr>
    </w:p>
    <w:p w:rsidR="00672815" w:rsidRPr="00296B58" w:rsidRDefault="00672815" w:rsidP="00672815">
      <w:pPr>
        <w:widowControl w:val="0"/>
        <w:autoSpaceDE w:val="0"/>
        <w:autoSpaceDN w:val="0"/>
        <w:adjustRightInd w:val="0"/>
        <w:spacing w:line="360" w:lineRule="auto"/>
        <w:jc w:val="center"/>
        <w:rPr>
          <w:rFonts w:ascii="Trebuchet MS" w:hAnsi="Trebuchet MS" w:cs="Arial"/>
          <w:b/>
          <w:bCs/>
          <w:sz w:val="22"/>
          <w:szCs w:val="22"/>
          <w:lang w:val="ro-RO"/>
        </w:rPr>
      </w:pPr>
    </w:p>
    <w:p w:rsidR="00672815" w:rsidRPr="00296B58" w:rsidRDefault="00C70D29" w:rsidP="00672815">
      <w:pPr>
        <w:widowControl w:val="0"/>
        <w:autoSpaceDE w:val="0"/>
        <w:autoSpaceDN w:val="0"/>
        <w:adjustRightInd w:val="0"/>
        <w:spacing w:line="360" w:lineRule="auto"/>
        <w:jc w:val="center"/>
        <w:rPr>
          <w:rFonts w:ascii="Trebuchet MS" w:hAnsi="Trebuchet MS" w:cs="Arial"/>
          <w:b/>
          <w:bCs/>
          <w:sz w:val="22"/>
          <w:szCs w:val="22"/>
          <w:lang w:val="ro-RO"/>
        </w:rPr>
      </w:pPr>
      <w:r w:rsidRPr="00296B58">
        <w:rPr>
          <w:rFonts w:ascii="Trebuchet MS" w:hAnsi="Trebuchet MS" w:cs="Arial"/>
          <w:b/>
          <w:bCs/>
          <w:sz w:val="22"/>
          <w:szCs w:val="22"/>
          <w:lang w:val="ro-RO"/>
        </w:rPr>
        <w:t>2018</w:t>
      </w:r>
    </w:p>
    <w:p w:rsidR="00C05B2D" w:rsidRPr="00296B58" w:rsidRDefault="00C05B2D" w:rsidP="00672815">
      <w:pPr>
        <w:widowControl w:val="0"/>
        <w:autoSpaceDE w:val="0"/>
        <w:autoSpaceDN w:val="0"/>
        <w:adjustRightInd w:val="0"/>
        <w:spacing w:line="360" w:lineRule="auto"/>
        <w:jc w:val="center"/>
        <w:rPr>
          <w:rFonts w:ascii="Trebuchet MS" w:hAnsi="Trebuchet MS" w:cs="Arial"/>
          <w:b/>
          <w:bCs/>
          <w:sz w:val="22"/>
          <w:szCs w:val="22"/>
          <w:lang w:val="ro-RO"/>
        </w:rPr>
      </w:pPr>
    </w:p>
    <w:p w:rsidR="00C05B2D" w:rsidRPr="00296B58" w:rsidRDefault="00C05B2D" w:rsidP="00672815">
      <w:pPr>
        <w:widowControl w:val="0"/>
        <w:autoSpaceDE w:val="0"/>
        <w:autoSpaceDN w:val="0"/>
        <w:adjustRightInd w:val="0"/>
        <w:spacing w:line="360" w:lineRule="auto"/>
        <w:jc w:val="center"/>
        <w:rPr>
          <w:rFonts w:ascii="Trebuchet MS" w:hAnsi="Trebuchet MS" w:cs="Arial"/>
          <w:b/>
          <w:bCs/>
          <w:sz w:val="22"/>
          <w:szCs w:val="22"/>
          <w:lang w:val="ro-RO"/>
        </w:rPr>
      </w:pPr>
    </w:p>
    <w:p w:rsidR="00C05B2D" w:rsidRPr="00296B58" w:rsidRDefault="00C05B2D" w:rsidP="00672815">
      <w:pPr>
        <w:widowControl w:val="0"/>
        <w:autoSpaceDE w:val="0"/>
        <w:autoSpaceDN w:val="0"/>
        <w:adjustRightInd w:val="0"/>
        <w:spacing w:line="360" w:lineRule="auto"/>
        <w:jc w:val="center"/>
        <w:rPr>
          <w:rFonts w:ascii="Trebuchet MS" w:hAnsi="Trebuchet MS" w:cs="Arial"/>
          <w:b/>
          <w:bCs/>
          <w:sz w:val="22"/>
          <w:szCs w:val="22"/>
          <w:lang w:val="ro-RO"/>
        </w:rPr>
      </w:pPr>
    </w:p>
    <w:p w:rsidR="00C05B2D" w:rsidRPr="00296B58" w:rsidRDefault="00C05B2D" w:rsidP="00672815">
      <w:pPr>
        <w:widowControl w:val="0"/>
        <w:autoSpaceDE w:val="0"/>
        <w:autoSpaceDN w:val="0"/>
        <w:adjustRightInd w:val="0"/>
        <w:spacing w:line="360" w:lineRule="auto"/>
        <w:jc w:val="center"/>
        <w:rPr>
          <w:rFonts w:ascii="Trebuchet MS" w:hAnsi="Trebuchet MS" w:cs="Arial"/>
          <w:b/>
          <w:bCs/>
          <w:sz w:val="22"/>
          <w:szCs w:val="22"/>
          <w:lang w:val="ro-RO"/>
        </w:rPr>
      </w:pP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b/>
          <w:sz w:val="22"/>
          <w:szCs w:val="22"/>
          <w:lang w:val="ro-RO"/>
        </w:rPr>
        <w:t>ART.1. DEFINIŢIE</w:t>
      </w:r>
    </w:p>
    <w:p w:rsidR="005B0825" w:rsidRPr="00296B58" w:rsidRDefault="005B0825" w:rsidP="005B0825">
      <w:pPr>
        <w:spacing w:line="360" w:lineRule="auto"/>
        <w:jc w:val="both"/>
        <w:rPr>
          <w:rFonts w:ascii="Trebuchet MS" w:hAnsi="Trebuchet MS" w:cs="Arial"/>
          <w:bCs/>
          <w:sz w:val="22"/>
          <w:szCs w:val="22"/>
          <w:lang w:val="ro-RO"/>
        </w:rPr>
      </w:pPr>
      <w:r w:rsidRPr="00296B58">
        <w:rPr>
          <w:rFonts w:ascii="Trebuchet MS" w:hAnsi="Trebuchet MS" w:cs="Arial"/>
          <w:b/>
          <w:sz w:val="22"/>
          <w:szCs w:val="22"/>
          <w:lang w:val="ro-RO"/>
        </w:rPr>
        <w:t>(1)</w:t>
      </w:r>
      <w:r w:rsidRPr="00296B58">
        <w:rPr>
          <w:rFonts w:ascii="Trebuchet MS" w:hAnsi="Trebuchet MS" w:cs="Arial"/>
          <w:sz w:val="22"/>
          <w:szCs w:val="22"/>
          <w:lang w:val="ro-RO"/>
        </w:rPr>
        <w:t xml:space="preserve"> Regulamentul de Organizare şi Funcţionare este un document propriu al  Serviciului de coordonare şi administrare a Caselor de Tip Familial care a fost </w:t>
      </w:r>
      <w:r w:rsidRPr="00296B58">
        <w:rPr>
          <w:rFonts w:ascii="Trebuchet MS" w:hAnsi="Trebuchet MS" w:cs="Arial"/>
          <w:bCs/>
          <w:sz w:val="22"/>
          <w:szCs w:val="22"/>
          <w:lang w:val="ro-RO"/>
        </w:rPr>
        <w:t>înfiinţat prin hotărârea Consiliului Judeţean Mureş nr.41/19.06.2003 prin implementarea Proiectul Phare -„Copiii mai întâi” având în structura sa un număr de 9 case.</w:t>
      </w:r>
    </w:p>
    <w:p w:rsidR="005B0825" w:rsidRPr="00296B58" w:rsidRDefault="005B0825" w:rsidP="005B0825">
      <w:pPr>
        <w:spacing w:line="360" w:lineRule="auto"/>
        <w:jc w:val="both"/>
        <w:rPr>
          <w:rFonts w:ascii="Trebuchet MS" w:hAnsi="Trebuchet MS" w:cs="Arial"/>
          <w:bCs/>
          <w:sz w:val="22"/>
          <w:szCs w:val="22"/>
          <w:lang w:val="ro-RO"/>
        </w:rPr>
      </w:pPr>
      <w:r w:rsidRPr="00296B58">
        <w:rPr>
          <w:rFonts w:ascii="Trebuchet MS" w:hAnsi="Trebuchet MS" w:cs="Arial"/>
          <w:bCs/>
          <w:sz w:val="22"/>
          <w:szCs w:val="22"/>
          <w:lang w:val="ro-RO"/>
        </w:rPr>
        <w:t xml:space="preserve">Ulterior serviciul a fost reorganizat prin hotărârea Consiliului Judeţean Mureş nr.96/30.08.2006, nr.  41/29.03.2007, </w:t>
      </w:r>
      <w:r w:rsidRPr="00296B58">
        <w:rPr>
          <w:rFonts w:ascii="Trebuchet MS" w:hAnsi="Trebuchet MS" w:cs="Arial"/>
          <w:sz w:val="22"/>
          <w:szCs w:val="22"/>
          <w:lang w:val="ro-RO"/>
        </w:rPr>
        <w:t>nr. 65/28.06.2007, nr. 125 din 29 iulie 2007 şi nr. 125/29.11.2007.</w:t>
      </w:r>
    </w:p>
    <w:p w:rsidR="005B0825" w:rsidRPr="00296B58" w:rsidRDefault="005B0825" w:rsidP="005B0825">
      <w:pPr>
        <w:spacing w:line="360" w:lineRule="auto"/>
        <w:jc w:val="both"/>
        <w:rPr>
          <w:rFonts w:ascii="Trebuchet MS" w:hAnsi="Trebuchet MS" w:cs="Arial"/>
          <w:bCs/>
          <w:sz w:val="22"/>
          <w:szCs w:val="22"/>
          <w:lang w:val="ro-RO"/>
        </w:rPr>
      </w:pPr>
      <w:r w:rsidRPr="00296B58">
        <w:rPr>
          <w:rFonts w:ascii="Trebuchet MS" w:hAnsi="Trebuchet MS" w:cs="Arial"/>
          <w:bCs/>
          <w:sz w:val="22"/>
          <w:szCs w:val="22"/>
          <w:lang w:val="ro-RO"/>
        </w:rPr>
        <w:t xml:space="preserve">Prin hotărârea Consiliului Judeţean Mureş nr. 31/29.01.2012 s-au înfiintat alte doua case familiale la Râciu şi Sângeorgiu de Pădure astfel că la nivelul serviciului există în prezent în total 14 case familiale. </w:t>
      </w: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b/>
          <w:sz w:val="22"/>
          <w:szCs w:val="22"/>
          <w:lang w:val="ro-RO"/>
        </w:rPr>
        <w:t>(2)</w:t>
      </w:r>
      <w:r w:rsidRPr="00296B58">
        <w:rPr>
          <w:rFonts w:ascii="Trebuchet MS" w:hAnsi="Trebuchet MS" w:cs="Arial"/>
          <w:sz w:val="22"/>
          <w:szCs w:val="22"/>
          <w:lang w:val="ro-RO"/>
        </w:rPr>
        <w:t xml:space="preserve"> Prevederile prezentului regulament sunt obligatorii atât pentru persoanele beneficiare, cât şi pentru angajaţii Serviciului de coordonare şi administrare a Caselor de Tip Familial şi, după caz, pentru membrii familiei beneficiarilor, reprezentanţi legali/ convenţionali, vizitatori.</w:t>
      </w:r>
    </w:p>
    <w:p w:rsidR="005B0825" w:rsidRPr="00296B58" w:rsidRDefault="00EB456C" w:rsidP="005B0825">
      <w:pPr>
        <w:spacing w:line="360" w:lineRule="auto"/>
        <w:jc w:val="both"/>
        <w:rPr>
          <w:rFonts w:ascii="Trebuchet MS" w:hAnsi="Trebuchet MS" w:cs="Arial"/>
          <w:sz w:val="22"/>
          <w:szCs w:val="22"/>
          <w:lang w:val="ro-RO"/>
        </w:rPr>
      </w:pPr>
      <w:r w:rsidRPr="00296B58">
        <w:rPr>
          <w:rFonts w:ascii="Trebuchet MS" w:hAnsi="Trebuchet MS" w:cs="Arial"/>
          <w:b/>
          <w:sz w:val="22"/>
          <w:szCs w:val="22"/>
          <w:lang w:val="ro-RO"/>
        </w:rPr>
        <w:t>Art.</w:t>
      </w:r>
      <w:r w:rsidR="005B0825" w:rsidRPr="00296B58">
        <w:rPr>
          <w:rFonts w:ascii="Trebuchet MS" w:hAnsi="Trebuchet MS" w:cs="Arial"/>
          <w:b/>
          <w:sz w:val="22"/>
          <w:szCs w:val="22"/>
          <w:lang w:val="ro-RO"/>
        </w:rPr>
        <w:t>2</w:t>
      </w:r>
      <w:r w:rsidRPr="00296B58">
        <w:rPr>
          <w:rFonts w:ascii="Trebuchet MS" w:hAnsi="Trebuchet MS" w:cs="Arial"/>
          <w:b/>
          <w:sz w:val="22"/>
          <w:szCs w:val="22"/>
          <w:lang w:val="ro-RO"/>
        </w:rPr>
        <w:t>.</w:t>
      </w:r>
      <w:r w:rsidR="005B0825" w:rsidRPr="00296B58">
        <w:rPr>
          <w:rFonts w:ascii="Trebuchet MS" w:hAnsi="Trebuchet MS" w:cs="Arial"/>
          <w:b/>
          <w:sz w:val="22"/>
          <w:szCs w:val="22"/>
          <w:lang w:val="ro-RO"/>
        </w:rPr>
        <w:t xml:space="preserve"> IDENTIFICAREA SERVICIULUI SOCIAL</w:t>
      </w: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b/>
          <w:sz w:val="22"/>
          <w:szCs w:val="22"/>
          <w:lang w:val="ro-RO"/>
        </w:rPr>
        <w:t>(1)</w:t>
      </w:r>
      <w:r w:rsidRPr="00296B58">
        <w:rPr>
          <w:rFonts w:ascii="Trebuchet MS" w:hAnsi="Trebuchet MS" w:cs="Arial"/>
          <w:sz w:val="22"/>
          <w:szCs w:val="22"/>
          <w:lang w:val="ro-RO"/>
        </w:rPr>
        <w:t xml:space="preserve"> Servic</w:t>
      </w:r>
      <w:r w:rsidR="00EB456C" w:rsidRPr="00296B58">
        <w:rPr>
          <w:rFonts w:ascii="Trebuchet MS" w:hAnsi="Trebuchet MS" w:cs="Arial"/>
          <w:sz w:val="22"/>
          <w:szCs w:val="22"/>
          <w:lang w:val="ro-RO"/>
        </w:rPr>
        <w:t>i</w:t>
      </w:r>
      <w:r w:rsidRPr="00296B58">
        <w:rPr>
          <w:rFonts w:ascii="Trebuchet MS" w:hAnsi="Trebuchet MS" w:cs="Arial"/>
          <w:sz w:val="22"/>
          <w:szCs w:val="22"/>
          <w:lang w:val="ro-RO"/>
        </w:rPr>
        <w:t>ul de coordonare şi administrare a Caselor de Tip Familial  având cod serviciul social: 8790CR-C-I, este înfiinţat şi administrat de DIRECŢIA GENERALĂ DE ASISTENŢĂ SOCIALĂ ŞI PROTECŢIA COPILULUI MUREŞ, acreditată Conform certificatului de acreditare ca furnizor de servicii sociale, conform Legii nr.197/2012 privind asigurarea calităţii în domeniul seviciilor sociale, cu modificările ulterioare, Seria AF, Nr.000504, data eliberării 23.04.2014. Serviciul este în curs de licenţiere.</w:t>
      </w: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Serviciului de coordonare şi administrare a Caselor de Tip Familial are sediul în Tg.Mureş, Trebely, nr.7, cod poştal 540081, jud. Mureş.</w:t>
      </w: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Cap</w:t>
      </w:r>
      <w:r w:rsidR="00C70D29" w:rsidRPr="00296B58">
        <w:rPr>
          <w:rFonts w:ascii="Trebuchet MS" w:hAnsi="Trebuchet MS" w:cs="Arial"/>
          <w:sz w:val="22"/>
          <w:szCs w:val="22"/>
          <w:lang w:val="ro-RO"/>
        </w:rPr>
        <w:t>acitatea serviciului este de 135</w:t>
      </w:r>
      <w:r w:rsidRPr="00296B58">
        <w:rPr>
          <w:rFonts w:ascii="Trebuchet MS" w:hAnsi="Trebuchet MS" w:cs="Arial"/>
          <w:sz w:val="22"/>
          <w:szCs w:val="22"/>
          <w:lang w:val="ro-RO"/>
        </w:rPr>
        <w:t xml:space="preserve"> copii.</w:t>
      </w:r>
    </w:p>
    <w:p w:rsidR="005B0825" w:rsidRPr="00296B58" w:rsidRDefault="005B0825" w:rsidP="005B0825">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Serviciul de coordonare şi administrare a Caselor de Tip Familial are în structura sa un număr de 14 Case de tip familial:</w:t>
      </w:r>
    </w:p>
    <w:p w:rsidR="005B0825" w:rsidRPr="00296B58" w:rsidRDefault="005B0825" w:rsidP="005B0825">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r w:rsidRPr="00296B58">
        <w:rPr>
          <w:rFonts w:ascii="Trebuchet MS" w:hAnsi="Trebuchet MS" w:cs="Arial"/>
          <w:spacing w:val="-4"/>
          <w:w w:val="102"/>
          <w:sz w:val="22"/>
          <w:szCs w:val="22"/>
          <w:lang w:val="ro-RO"/>
        </w:rPr>
        <w:t xml:space="preserve">Casă de Tip Familial amplasată în </w:t>
      </w:r>
      <w:r w:rsidRPr="00296B58">
        <w:rPr>
          <w:rFonts w:ascii="Trebuchet MS" w:hAnsi="Trebuchet MS" w:cs="Arial"/>
          <w:spacing w:val="-3"/>
          <w:w w:val="102"/>
          <w:sz w:val="22"/>
          <w:szCs w:val="22"/>
          <w:lang w:val="ro-RO"/>
        </w:rPr>
        <w:t xml:space="preserve">oraşul Sîngeorgiu de Pădure, str. </w:t>
      </w:r>
      <w:proofErr w:type="spellStart"/>
      <w:r w:rsidRPr="00296B58">
        <w:rPr>
          <w:rFonts w:ascii="Trebuchet MS" w:hAnsi="Trebuchet MS" w:cs="Arial"/>
          <w:spacing w:val="-3"/>
          <w:w w:val="102"/>
          <w:sz w:val="22"/>
          <w:szCs w:val="22"/>
        </w:rPr>
        <w:t>Gării</w:t>
      </w:r>
      <w:proofErr w:type="spellEnd"/>
      <w:r w:rsidRPr="00296B58">
        <w:rPr>
          <w:rFonts w:ascii="Trebuchet MS" w:hAnsi="Trebuchet MS" w:cs="Arial"/>
          <w:spacing w:val="-3"/>
          <w:w w:val="102"/>
          <w:sz w:val="22"/>
          <w:szCs w:val="22"/>
        </w:rPr>
        <w:t xml:space="preserve">, nr.22/A,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poştal</w:t>
      </w:r>
      <w:proofErr w:type="spellEnd"/>
      <w:r w:rsidRPr="00296B58">
        <w:rPr>
          <w:rFonts w:ascii="Trebuchet MS" w:hAnsi="Trebuchet MS" w:cs="Arial"/>
          <w:spacing w:val="-3"/>
          <w:w w:val="102"/>
          <w:sz w:val="22"/>
          <w:szCs w:val="22"/>
        </w:rPr>
        <w:t xml:space="preserve"> 547535, telefon:0265-578681 </w:t>
      </w:r>
      <w:r w:rsidR="00C70D29" w:rsidRPr="00296B58">
        <w:rPr>
          <w:rFonts w:ascii="Trebuchet MS" w:hAnsi="Trebuchet MS" w:cs="Arial"/>
          <w:spacing w:val="-3"/>
          <w:w w:val="102"/>
          <w:sz w:val="22"/>
          <w:szCs w:val="22"/>
        </w:rPr>
        <w:t xml:space="preserve">,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Miercurea</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Nirajului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Sîntandrei</w:t>
      </w:r>
      <w:proofErr w:type="spellEnd"/>
      <w:r w:rsidRPr="00296B58">
        <w:rPr>
          <w:rFonts w:ascii="Trebuchet MS" w:hAnsi="Trebuchet MS" w:cs="Arial"/>
          <w:spacing w:val="-3"/>
          <w:w w:val="102"/>
          <w:sz w:val="22"/>
          <w:szCs w:val="22"/>
        </w:rPr>
        <w:t xml:space="preserve">, nr.38,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547410, telefon:0265-576468,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Miercurea</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Nirajului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Sîntandrei</w:t>
      </w:r>
      <w:proofErr w:type="spellEnd"/>
      <w:r w:rsidRPr="00296B58">
        <w:rPr>
          <w:rFonts w:ascii="Trebuchet MS" w:hAnsi="Trebuchet MS" w:cs="Arial"/>
          <w:spacing w:val="-3"/>
          <w:w w:val="102"/>
          <w:sz w:val="22"/>
          <w:szCs w:val="22"/>
        </w:rPr>
        <w:t xml:space="preserve">, nr.60,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poştal</w:t>
      </w:r>
      <w:proofErr w:type="spellEnd"/>
      <w:r w:rsidRPr="00296B58">
        <w:rPr>
          <w:rFonts w:ascii="Trebuchet MS" w:hAnsi="Trebuchet MS" w:cs="Arial"/>
          <w:spacing w:val="-3"/>
          <w:w w:val="102"/>
          <w:sz w:val="22"/>
          <w:szCs w:val="22"/>
        </w:rPr>
        <w:t xml:space="preserve"> 547410, telefon:0265-576390</w:t>
      </w:r>
      <w:r w:rsidR="00C70D29" w:rsidRPr="00296B58">
        <w:rPr>
          <w:rFonts w:ascii="Trebuchet MS" w:hAnsi="Trebuchet MS" w:cs="Arial"/>
          <w:spacing w:val="-3"/>
          <w:w w:val="102"/>
          <w:sz w:val="22"/>
          <w:szCs w:val="22"/>
        </w:rPr>
        <w:t xml:space="preserve">,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Miercurea</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Nirajului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lastRenderedPageBreak/>
        <w:t>Semănătorilor</w:t>
      </w:r>
      <w:proofErr w:type="spellEnd"/>
      <w:r w:rsidRPr="00296B58">
        <w:rPr>
          <w:rFonts w:ascii="Trebuchet MS" w:hAnsi="Trebuchet MS" w:cs="Arial"/>
          <w:spacing w:val="-3"/>
          <w:w w:val="102"/>
          <w:sz w:val="22"/>
          <w:szCs w:val="22"/>
        </w:rPr>
        <w:t xml:space="preserve">, nr.1,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547410, telef</w:t>
      </w:r>
      <w:r w:rsidR="00FA547F" w:rsidRPr="00296B58">
        <w:rPr>
          <w:rFonts w:ascii="Trebuchet MS" w:hAnsi="Trebuchet MS" w:cs="Arial"/>
          <w:spacing w:val="-3"/>
          <w:w w:val="102"/>
          <w:sz w:val="22"/>
          <w:szCs w:val="22"/>
        </w:rPr>
        <w:t>on:0265-576440, capacitate de 8</w:t>
      </w:r>
      <w:r w:rsidR="00C70D29" w:rsidRPr="00296B58">
        <w:rPr>
          <w:rFonts w:ascii="Trebuchet MS" w:hAnsi="Trebuchet MS" w:cs="Arial"/>
          <w:spacing w:val="-3"/>
          <w:w w:val="102"/>
          <w:sz w:val="22"/>
          <w:szCs w:val="22"/>
        </w:rPr>
        <w:t xml:space="preserve">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w:t>
      </w:r>
      <w:r w:rsidRPr="00296B58">
        <w:rPr>
          <w:rFonts w:ascii="Trebuchet MS" w:hAnsi="Trebuchet MS" w:cs="Arial"/>
          <w:spacing w:val="-1"/>
          <w:w w:val="102"/>
          <w:sz w:val="22"/>
          <w:szCs w:val="22"/>
        </w:rPr>
        <w:t xml:space="preserve">,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Târnăveni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Lebedei</w:t>
      </w:r>
      <w:proofErr w:type="spellEnd"/>
      <w:r w:rsidRPr="00296B58">
        <w:rPr>
          <w:rFonts w:ascii="Trebuchet MS" w:hAnsi="Trebuchet MS" w:cs="Arial"/>
          <w:spacing w:val="-3"/>
          <w:w w:val="102"/>
          <w:sz w:val="22"/>
          <w:szCs w:val="22"/>
        </w:rPr>
        <w:t xml:space="preserve">, nr.6,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545600, telefon:0265-440302,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Târnăveni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G.Coşbuc</w:t>
      </w:r>
      <w:proofErr w:type="spellEnd"/>
      <w:r w:rsidRPr="00296B58">
        <w:rPr>
          <w:rFonts w:ascii="Trebuchet MS" w:hAnsi="Trebuchet MS" w:cs="Arial"/>
          <w:spacing w:val="-3"/>
          <w:w w:val="102"/>
          <w:sz w:val="22"/>
          <w:szCs w:val="22"/>
        </w:rPr>
        <w:t xml:space="preserve">, nr.110,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poştal</w:t>
      </w:r>
      <w:proofErr w:type="spellEnd"/>
      <w:r w:rsidRPr="00296B58">
        <w:rPr>
          <w:rFonts w:ascii="Trebuchet MS" w:hAnsi="Trebuchet MS" w:cs="Arial"/>
          <w:spacing w:val="-3"/>
          <w:w w:val="102"/>
          <w:sz w:val="22"/>
          <w:szCs w:val="22"/>
        </w:rPr>
        <w:t xml:space="preserve"> 545600, telefon:0265-444883</w:t>
      </w:r>
      <w:r w:rsidR="00C70D29" w:rsidRPr="00296B58">
        <w:rPr>
          <w:rFonts w:ascii="Trebuchet MS" w:hAnsi="Trebuchet MS" w:cs="Arial"/>
          <w:spacing w:val="-3"/>
          <w:w w:val="102"/>
          <w:sz w:val="22"/>
          <w:szCs w:val="22"/>
        </w:rPr>
        <w:t xml:space="preserve">,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Târnăveni</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Plevnei</w:t>
      </w:r>
      <w:proofErr w:type="spellEnd"/>
      <w:r w:rsidRPr="00296B58">
        <w:rPr>
          <w:rFonts w:ascii="Trebuchet MS" w:hAnsi="Trebuchet MS" w:cs="Arial"/>
          <w:spacing w:val="-3"/>
          <w:w w:val="102"/>
          <w:sz w:val="22"/>
          <w:szCs w:val="22"/>
        </w:rPr>
        <w:t xml:space="preserve">, nr.3,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545600, telef</w:t>
      </w:r>
      <w:r w:rsidR="00F54D42" w:rsidRPr="00296B58">
        <w:rPr>
          <w:rFonts w:ascii="Trebuchet MS" w:hAnsi="Trebuchet MS" w:cs="Arial"/>
          <w:spacing w:val="-3"/>
          <w:w w:val="102"/>
          <w:sz w:val="22"/>
          <w:szCs w:val="22"/>
        </w:rPr>
        <w:t>on:0265-445091, capacitate de 7</w:t>
      </w:r>
      <w:r w:rsidR="00C70D29" w:rsidRPr="00296B58">
        <w:rPr>
          <w:rFonts w:ascii="Trebuchet MS" w:hAnsi="Trebuchet MS" w:cs="Arial"/>
          <w:spacing w:val="-3"/>
          <w:w w:val="102"/>
          <w:sz w:val="22"/>
          <w:szCs w:val="22"/>
        </w:rPr>
        <w:t xml:space="preserve">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Sărmaşu</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Republicii</w:t>
      </w:r>
      <w:proofErr w:type="spellEnd"/>
      <w:r w:rsidRPr="00296B58">
        <w:rPr>
          <w:rFonts w:ascii="Trebuchet MS" w:hAnsi="Trebuchet MS" w:cs="Arial"/>
          <w:spacing w:val="-3"/>
          <w:w w:val="102"/>
          <w:sz w:val="22"/>
          <w:szCs w:val="22"/>
        </w:rPr>
        <w:t xml:space="preserve">, nr.128,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poştal</w:t>
      </w:r>
      <w:proofErr w:type="spellEnd"/>
      <w:r w:rsidRPr="00296B58">
        <w:rPr>
          <w:rFonts w:ascii="Trebuchet MS" w:hAnsi="Trebuchet MS" w:cs="Arial"/>
          <w:spacing w:val="-3"/>
          <w:w w:val="102"/>
          <w:sz w:val="22"/>
          <w:szCs w:val="22"/>
        </w:rPr>
        <w:t xml:space="preserve"> 547515, te</w:t>
      </w:r>
      <w:r w:rsidR="00C70D29" w:rsidRPr="00296B58">
        <w:rPr>
          <w:rFonts w:ascii="Trebuchet MS" w:hAnsi="Trebuchet MS" w:cs="Arial"/>
          <w:spacing w:val="-3"/>
          <w:w w:val="102"/>
          <w:sz w:val="22"/>
          <w:szCs w:val="22"/>
        </w:rPr>
        <w:t xml:space="preserve">lefon:0265-420893,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spacing w:val="-3"/>
          <w:w w:val="102"/>
          <w:sz w:val="22"/>
          <w:szCs w:val="22"/>
        </w:rPr>
        <w:t>oraşul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Sărmaşu</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Dezrobirii</w:t>
      </w:r>
      <w:proofErr w:type="spellEnd"/>
      <w:r w:rsidRPr="00296B58">
        <w:rPr>
          <w:rFonts w:ascii="Trebuchet MS" w:hAnsi="Trebuchet MS" w:cs="Arial"/>
          <w:spacing w:val="-3"/>
          <w:w w:val="102"/>
          <w:sz w:val="22"/>
          <w:szCs w:val="22"/>
        </w:rPr>
        <w:t xml:space="preserve">, nr.58,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547515, telefon:0265-420892,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w:t>
      </w:r>
      <w:r w:rsidRPr="00296B58">
        <w:rPr>
          <w:rFonts w:ascii="Trebuchet MS" w:hAnsi="Trebuchet MS" w:cs="Arial"/>
          <w:spacing w:val="-1"/>
          <w:w w:val="102"/>
          <w:sz w:val="22"/>
          <w:szCs w:val="22"/>
        </w:rPr>
        <w:t xml:space="preserve">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Comuna</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Zau</w:t>
      </w:r>
      <w:proofErr w:type="spellEnd"/>
      <w:r w:rsidRPr="00296B58">
        <w:rPr>
          <w:rFonts w:ascii="Trebuchet MS" w:hAnsi="Trebuchet MS" w:cs="Arial"/>
          <w:w w:val="102"/>
          <w:sz w:val="22"/>
          <w:szCs w:val="22"/>
        </w:rPr>
        <w:t xml:space="preserve"> de </w:t>
      </w:r>
      <w:proofErr w:type="spellStart"/>
      <w:r w:rsidRPr="00296B58">
        <w:rPr>
          <w:rFonts w:ascii="Trebuchet MS" w:hAnsi="Trebuchet MS" w:cs="Arial"/>
          <w:w w:val="102"/>
          <w:sz w:val="22"/>
          <w:szCs w:val="22"/>
        </w:rPr>
        <w:t>Cîmpie</w:t>
      </w:r>
      <w:proofErr w:type="spellEnd"/>
      <w:r w:rsidRPr="00296B58">
        <w:rPr>
          <w:rFonts w:ascii="Trebuchet MS" w:hAnsi="Trebuchet MS" w:cs="Arial"/>
          <w:w w:val="102"/>
          <w:sz w:val="22"/>
          <w:szCs w:val="22"/>
        </w:rPr>
        <w:t xml:space="preserve">, str. </w:t>
      </w:r>
      <w:proofErr w:type="spellStart"/>
      <w:r w:rsidRPr="00296B58">
        <w:rPr>
          <w:rFonts w:ascii="Trebuchet MS" w:hAnsi="Trebuchet MS" w:cs="Arial"/>
          <w:w w:val="102"/>
          <w:sz w:val="22"/>
          <w:szCs w:val="22"/>
        </w:rPr>
        <w:t>Câmpului</w:t>
      </w:r>
      <w:proofErr w:type="spellEnd"/>
      <w:r w:rsidRPr="00296B58">
        <w:rPr>
          <w:rFonts w:ascii="Trebuchet MS" w:hAnsi="Trebuchet MS" w:cs="Arial"/>
          <w:w w:val="102"/>
          <w:sz w:val="22"/>
          <w:szCs w:val="22"/>
        </w:rPr>
        <w:t>, nr.6</w:t>
      </w:r>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547660, telefon:0265-486375,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r w:rsidRPr="00296B58">
        <w:rPr>
          <w:rFonts w:ascii="Trebuchet MS" w:hAnsi="Trebuchet MS" w:cs="Arial"/>
          <w:spacing w:val="-4"/>
          <w:w w:val="102"/>
          <w:sz w:val="22"/>
          <w:szCs w:val="22"/>
        </w:rPr>
        <w:t xml:space="preserve"> </w:t>
      </w: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proofErr w:type="gram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w:t>
      </w:r>
      <w:proofErr w:type="gramEnd"/>
      <w:r w:rsidRPr="00296B58">
        <w:rPr>
          <w:rFonts w:ascii="Trebuchet MS" w:hAnsi="Trebuchet MS" w:cs="Arial"/>
          <w:w w:val="102"/>
          <w:sz w:val="22"/>
          <w:szCs w:val="22"/>
        </w:rPr>
        <w:t xml:space="preserve"> sat </w:t>
      </w:r>
      <w:proofErr w:type="spellStart"/>
      <w:r w:rsidRPr="00296B58">
        <w:rPr>
          <w:rFonts w:ascii="Trebuchet MS" w:hAnsi="Trebuchet MS" w:cs="Arial"/>
          <w:w w:val="102"/>
          <w:sz w:val="22"/>
          <w:szCs w:val="22"/>
        </w:rPr>
        <w:t>Câmpeniţa</w:t>
      </w:r>
      <w:proofErr w:type="spellEnd"/>
      <w:r w:rsidRPr="00296B58">
        <w:rPr>
          <w:rFonts w:ascii="Trebuchet MS" w:hAnsi="Trebuchet MS" w:cs="Arial"/>
          <w:w w:val="102"/>
          <w:sz w:val="22"/>
          <w:szCs w:val="22"/>
        </w:rPr>
        <w:t xml:space="preserve">, str. </w:t>
      </w:r>
      <w:proofErr w:type="spellStart"/>
      <w:r w:rsidRPr="00296B58">
        <w:rPr>
          <w:rFonts w:ascii="Trebuchet MS" w:hAnsi="Trebuchet MS" w:cs="Arial"/>
          <w:w w:val="102"/>
          <w:sz w:val="22"/>
          <w:szCs w:val="22"/>
        </w:rPr>
        <w:t>Principală</w:t>
      </w:r>
      <w:proofErr w:type="spellEnd"/>
      <w:r w:rsidRPr="00296B58">
        <w:rPr>
          <w:rFonts w:ascii="Trebuchet MS" w:hAnsi="Trebuchet MS" w:cs="Arial"/>
          <w:w w:val="102"/>
          <w:sz w:val="22"/>
          <w:szCs w:val="22"/>
        </w:rPr>
        <w:t>, nr.78</w:t>
      </w:r>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w:t>
      </w:r>
      <w:r w:rsidR="00C70D29" w:rsidRPr="00296B58">
        <w:rPr>
          <w:rFonts w:ascii="Trebuchet MS" w:hAnsi="Trebuchet MS" w:cs="Arial"/>
          <w:spacing w:val="-3"/>
          <w:w w:val="102"/>
          <w:sz w:val="22"/>
          <w:szCs w:val="22"/>
        </w:rPr>
        <w:t>al</w:t>
      </w:r>
      <w:proofErr w:type="spellEnd"/>
      <w:r w:rsidR="00C70D29" w:rsidRPr="00296B58">
        <w:rPr>
          <w:rFonts w:ascii="Trebuchet MS" w:hAnsi="Trebuchet MS" w:cs="Arial"/>
          <w:spacing w:val="-3"/>
          <w:w w:val="102"/>
          <w:sz w:val="22"/>
          <w:szCs w:val="22"/>
        </w:rPr>
        <w:t xml:space="preserve"> 547142, telefon:0265-324300,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sat </w:t>
      </w:r>
      <w:proofErr w:type="spellStart"/>
      <w:r w:rsidRPr="00296B58">
        <w:rPr>
          <w:rFonts w:ascii="Trebuchet MS" w:hAnsi="Trebuchet MS" w:cs="Arial"/>
          <w:w w:val="102"/>
          <w:sz w:val="22"/>
          <w:szCs w:val="22"/>
        </w:rPr>
        <w:t>Şincai</w:t>
      </w:r>
      <w:proofErr w:type="spellEnd"/>
      <w:r w:rsidRPr="00296B58">
        <w:rPr>
          <w:rFonts w:ascii="Trebuchet MS" w:hAnsi="Trebuchet MS" w:cs="Arial"/>
          <w:w w:val="102"/>
          <w:sz w:val="22"/>
          <w:szCs w:val="22"/>
        </w:rPr>
        <w:t xml:space="preserve">, str. </w:t>
      </w:r>
      <w:proofErr w:type="spellStart"/>
      <w:r w:rsidRPr="00296B58">
        <w:rPr>
          <w:rFonts w:ascii="Trebuchet MS" w:hAnsi="Trebuchet MS" w:cs="Arial"/>
          <w:w w:val="102"/>
          <w:sz w:val="22"/>
          <w:szCs w:val="22"/>
        </w:rPr>
        <w:t>Principală</w:t>
      </w:r>
      <w:proofErr w:type="spellEnd"/>
      <w:r w:rsidRPr="00296B58">
        <w:rPr>
          <w:rFonts w:ascii="Trebuchet MS" w:hAnsi="Trebuchet MS" w:cs="Arial"/>
          <w:w w:val="102"/>
          <w:sz w:val="22"/>
          <w:szCs w:val="22"/>
        </w:rPr>
        <w:t>, nr.269</w:t>
      </w:r>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547595, telefon:0265-427433,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comuna</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Râciu</w:t>
      </w:r>
      <w:proofErr w:type="spellEnd"/>
      <w:r w:rsidRPr="00296B58">
        <w:rPr>
          <w:rFonts w:ascii="Trebuchet MS" w:hAnsi="Trebuchet MS" w:cs="Arial"/>
          <w:spacing w:val="-3"/>
          <w:w w:val="102"/>
          <w:sz w:val="22"/>
          <w:szCs w:val="22"/>
        </w:rPr>
        <w:t xml:space="preserve">, str. </w:t>
      </w:r>
      <w:proofErr w:type="spellStart"/>
      <w:r w:rsidRPr="00296B58">
        <w:rPr>
          <w:rFonts w:ascii="Trebuchet MS" w:hAnsi="Trebuchet MS" w:cs="Arial"/>
          <w:spacing w:val="-3"/>
          <w:w w:val="102"/>
          <w:sz w:val="22"/>
          <w:szCs w:val="22"/>
        </w:rPr>
        <w:t>Gh</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Şincai</w:t>
      </w:r>
      <w:proofErr w:type="spellEnd"/>
      <w:r w:rsidRPr="00296B58">
        <w:rPr>
          <w:rFonts w:ascii="Trebuchet MS" w:hAnsi="Trebuchet MS" w:cs="Arial"/>
          <w:spacing w:val="-3"/>
          <w:w w:val="102"/>
          <w:sz w:val="22"/>
          <w:szCs w:val="22"/>
        </w:rPr>
        <w:t xml:space="preserve">, nr.24,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poştal</w:t>
      </w:r>
      <w:proofErr w:type="spellEnd"/>
      <w:r w:rsidRPr="00296B58">
        <w:rPr>
          <w:rFonts w:ascii="Trebuchet MS" w:hAnsi="Trebuchet MS" w:cs="Arial"/>
          <w:spacing w:val="-3"/>
          <w:w w:val="102"/>
          <w:sz w:val="22"/>
          <w:szCs w:val="22"/>
        </w:rPr>
        <w:t xml:space="preserve"> 54748</w:t>
      </w:r>
      <w:r w:rsidR="00C70D29" w:rsidRPr="00296B58">
        <w:rPr>
          <w:rFonts w:ascii="Trebuchet MS" w:hAnsi="Trebuchet MS" w:cs="Arial"/>
          <w:spacing w:val="-3"/>
          <w:w w:val="102"/>
          <w:sz w:val="22"/>
          <w:szCs w:val="22"/>
        </w:rPr>
        <w:t xml:space="preserve">5, telefon:0265-426339,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C70D29" w:rsidRPr="00296B58" w:rsidRDefault="005B0825" w:rsidP="00C70D29">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296B58">
        <w:rPr>
          <w:rFonts w:ascii="Trebuchet MS" w:hAnsi="Trebuchet MS" w:cs="Arial"/>
          <w:spacing w:val="-4"/>
          <w:w w:val="102"/>
          <w:sz w:val="22"/>
          <w:szCs w:val="22"/>
        </w:rPr>
        <w:t>Casă</w:t>
      </w:r>
      <w:proofErr w:type="spellEnd"/>
      <w:r w:rsidRPr="00296B58">
        <w:rPr>
          <w:rFonts w:ascii="Trebuchet MS" w:hAnsi="Trebuchet MS" w:cs="Arial"/>
          <w:spacing w:val="-4"/>
          <w:w w:val="102"/>
          <w:sz w:val="22"/>
          <w:szCs w:val="22"/>
        </w:rPr>
        <w:t xml:space="preserve"> de Tip Familial </w:t>
      </w:r>
      <w:proofErr w:type="spellStart"/>
      <w:r w:rsidRPr="00296B58">
        <w:rPr>
          <w:rFonts w:ascii="Trebuchet MS" w:hAnsi="Trebuchet MS" w:cs="Arial"/>
          <w:w w:val="102"/>
          <w:sz w:val="22"/>
          <w:szCs w:val="22"/>
        </w:rPr>
        <w:t>amplasată</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în</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judeţul</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Mureş</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comuna</w:t>
      </w:r>
      <w:proofErr w:type="spellEnd"/>
      <w:r w:rsidRPr="00296B58">
        <w:rPr>
          <w:rFonts w:ascii="Trebuchet MS" w:hAnsi="Trebuchet MS" w:cs="Arial"/>
          <w:w w:val="102"/>
          <w:sz w:val="22"/>
          <w:szCs w:val="22"/>
        </w:rPr>
        <w:t xml:space="preserve"> </w:t>
      </w:r>
      <w:proofErr w:type="spellStart"/>
      <w:r w:rsidRPr="00296B58">
        <w:rPr>
          <w:rFonts w:ascii="Trebuchet MS" w:hAnsi="Trebuchet MS" w:cs="Arial"/>
          <w:w w:val="102"/>
          <w:sz w:val="22"/>
          <w:szCs w:val="22"/>
        </w:rPr>
        <w:t>Bălăuşeri</w:t>
      </w:r>
      <w:proofErr w:type="spellEnd"/>
      <w:r w:rsidRPr="00296B58">
        <w:rPr>
          <w:rFonts w:ascii="Trebuchet MS" w:hAnsi="Trebuchet MS" w:cs="Arial"/>
          <w:w w:val="102"/>
          <w:sz w:val="22"/>
          <w:szCs w:val="22"/>
        </w:rPr>
        <w:t xml:space="preserve">, str. </w:t>
      </w:r>
      <w:proofErr w:type="spellStart"/>
      <w:r w:rsidRPr="00296B58">
        <w:rPr>
          <w:rFonts w:ascii="Trebuchet MS" w:hAnsi="Trebuchet MS" w:cs="Arial"/>
          <w:w w:val="102"/>
          <w:sz w:val="22"/>
          <w:szCs w:val="22"/>
        </w:rPr>
        <w:t>Principală</w:t>
      </w:r>
      <w:proofErr w:type="spellEnd"/>
      <w:r w:rsidRPr="00296B58">
        <w:rPr>
          <w:rFonts w:ascii="Trebuchet MS" w:hAnsi="Trebuchet MS" w:cs="Arial"/>
          <w:w w:val="102"/>
          <w:sz w:val="22"/>
          <w:szCs w:val="22"/>
        </w:rPr>
        <w:t>, nr.259</w:t>
      </w:r>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jud</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Mureş</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codul</w:t>
      </w:r>
      <w:proofErr w:type="spellEnd"/>
      <w:r w:rsidRPr="00296B58">
        <w:rPr>
          <w:rFonts w:ascii="Trebuchet MS" w:hAnsi="Trebuchet MS" w:cs="Arial"/>
          <w:spacing w:val="-3"/>
          <w:w w:val="102"/>
          <w:sz w:val="22"/>
          <w:szCs w:val="22"/>
        </w:rPr>
        <w:t xml:space="preserve"> </w:t>
      </w:r>
      <w:proofErr w:type="spellStart"/>
      <w:r w:rsidRPr="00296B58">
        <w:rPr>
          <w:rFonts w:ascii="Trebuchet MS" w:hAnsi="Trebuchet MS" w:cs="Arial"/>
          <w:spacing w:val="-3"/>
          <w:w w:val="102"/>
          <w:sz w:val="22"/>
          <w:szCs w:val="22"/>
        </w:rPr>
        <w:t>poş</w:t>
      </w:r>
      <w:r w:rsidR="00C70D29" w:rsidRPr="00296B58">
        <w:rPr>
          <w:rFonts w:ascii="Trebuchet MS" w:hAnsi="Trebuchet MS" w:cs="Arial"/>
          <w:spacing w:val="-3"/>
          <w:w w:val="102"/>
          <w:sz w:val="22"/>
          <w:szCs w:val="22"/>
        </w:rPr>
        <w:t>tal</w:t>
      </w:r>
      <w:proofErr w:type="spellEnd"/>
      <w:r w:rsidR="00C70D29" w:rsidRPr="00296B58">
        <w:rPr>
          <w:rFonts w:ascii="Trebuchet MS" w:hAnsi="Trebuchet MS" w:cs="Arial"/>
          <w:spacing w:val="-3"/>
          <w:w w:val="102"/>
          <w:sz w:val="22"/>
          <w:szCs w:val="22"/>
        </w:rPr>
        <w:t xml:space="preserve"> 547100, telefon:0265-763929, capacitate de 10 </w:t>
      </w:r>
      <w:proofErr w:type="spellStart"/>
      <w:r w:rsidR="00C70D29" w:rsidRPr="00296B58">
        <w:rPr>
          <w:rFonts w:ascii="Trebuchet MS" w:hAnsi="Trebuchet MS" w:cs="Arial"/>
          <w:spacing w:val="-3"/>
          <w:w w:val="102"/>
          <w:sz w:val="22"/>
          <w:szCs w:val="22"/>
        </w:rPr>
        <w:t>locuri</w:t>
      </w:r>
      <w:proofErr w:type="spellEnd"/>
      <w:r w:rsidR="00C70D29" w:rsidRPr="00296B58">
        <w:rPr>
          <w:rFonts w:ascii="Trebuchet MS" w:hAnsi="Trebuchet MS" w:cs="Arial"/>
          <w:spacing w:val="-3"/>
          <w:w w:val="102"/>
          <w:sz w:val="22"/>
          <w:szCs w:val="22"/>
        </w:rPr>
        <w:t>;</w:t>
      </w:r>
    </w:p>
    <w:p w:rsidR="005B0825" w:rsidRPr="00296B58" w:rsidRDefault="005B0825" w:rsidP="005B0825">
      <w:pPr>
        <w:spacing w:line="360" w:lineRule="auto"/>
        <w:jc w:val="both"/>
        <w:rPr>
          <w:rFonts w:ascii="Trebuchet MS" w:hAnsi="Trebuchet MS" w:cs="Arial"/>
          <w:bCs/>
          <w:sz w:val="22"/>
          <w:szCs w:val="22"/>
          <w:lang w:val="it-IT"/>
        </w:rPr>
      </w:pPr>
      <w:r w:rsidRPr="00296B58">
        <w:rPr>
          <w:rFonts w:ascii="Trebuchet MS" w:hAnsi="Trebuchet MS" w:cs="Arial"/>
          <w:b/>
          <w:sz w:val="22"/>
          <w:szCs w:val="22"/>
          <w:lang w:val="it-IT"/>
        </w:rPr>
        <w:t>ART.3</w:t>
      </w:r>
      <w:r w:rsidR="00EB456C" w:rsidRPr="00296B58">
        <w:rPr>
          <w:rFonts w:ascii="Trebuchet MS" w:hAnsi="Trebuchet MS" w:cs="Arial"/>
          <w:b/>
          <w:sz w:val="22"/>
          <w:szCs w:val="22"/>
          <w:lang w:val="it-IT"/>
        </w:rPr>
        <w:t>.</w:t>
      </w:r>
      <w:r w:rsidRPr="00296B58">
        <w:rPr>
          <w:rFonts w:ascii="Trebuchet MS" w:hAnsi="Trebuchet MS" w:cs="Arial"/>
          <w:b/>
          <w:sz w:val="22"/>
          <w:szCs w:val="22"/>
          <w:lang w:val="it-IT"/>
        </w:rPr>
        <w:t xml:space="preserve"> SCOPUL SERVICIULUI SOCIAL</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Serviciul de coordonare şi administrare a Caselor de Tip Familial are misiunea de a furniza servicii sociale, prin asigurarea accesului copiilor pe o perioada determinată la găzduire, sprijinire, educaţie şi pregătire în vederea integrării/reintegrării familiale, ori/sau inserţiei socio-profesionale.</w:t>
      </w:r>
    </w:p>
    <w:p w:rsidR="005B0825" w:rsidRPr="00296B58" w:rsidRDefault="005B0825" w:rsidP="005B0825">
      <w:pPr>
        <w:tabs>
          <w:tab w:val="left" w:pos="160"/>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Casele de tip familial au scopul de a asigura un climat cât mai apropiat de cel familial cât şi asigurarea dezvoltării armonioase a personalităţii copiilor aflaţi în dificultate.</w:t>
      </w:r>
    </w:p>
    <w:p w:rsidR="005B0825" w:rsidRPr="00296B58" w:rsidRDefault="005B0825" w:rsidP="005B0825">
      <w:pPr>
        <w:spacing w:line="360" w:lineRule="auto"/>
        <w:jc w:val="both"/>
        <w:rPr>
          <w:rFonts w:ascii="Trebuchet MS" w:hAnsi="Trebuchet MS" w:cs="Arial"/>
          <w:b/>
          <w:sz w:val="22"/>
          <w:szCs w:val="22"/>
          <w:lang w:val="pt-BR"/>
        </w:rPr>
      </w:pPr>
      <w:r w:rsidRPr="00296B58">
        <w:rPr>
          <w:rFonts w:ascii="Trebuchet MS" w:hAnsi="Trebuchet MS" w:cs="Arial"/>
          <w:b/>
          <w:sz w:val="22"/>
          <w:szCs w:val="22"/>
          <w:lang w:val="pt-BR"/>
        </w:rPr>
        <w:t>ART.4. CADRUL LEGAL DE ÎNFIINŢARE, ORGANIZARE ŞI FUNCŢIONARE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t>(1)</w:t>
      </w:r>
      <w:r w:rsidRPr="00296B58">
        <w:rPr>
          <w:rFonts w:ascii="Trebuchet MS" w:hAnsi="Trebuchet MS" w:cs="Arial"/>
          <w:sz w:val="22"/>
          <w:szCs w:val="22"/>
          <w:lang w:val="pt-BR"/>
        </w:rPr>
        <w:t xml:space="preserve"> Serviciul de coordonare şi administrare a Caselor de Tip Familial funcţionează cu respectarea prevederilor cadrului general de organizare şi funcţionare a serviciilor sociale, reglementat de Legea nr.272/2004, republicată, cu modificările şi completările ulterioare.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t>(2)</w:t>
      </w:r>
      <w:r w:rsidRPr="00296B58">
        <w:rPr>
          <w:rFonts w:ascii="Trebuchet MS" w:hAnsi="Trebuchet MS" w:cs="Arial"/>
          <w:sz w:val="22"/>
          <w:szCs w:val="22"/>
          <w:lang w:val="pt-BR"/>
        </w:rPr>
        <w:t xml:space="preserve"> Ordinul 21/2004 este standardul minim de calitate aplicabil pentru acest serviciu.</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lastRenderedPageBreak/>
        <w:t>(3)</w:t>
      </w:r>
      <w:r w:rsidRPr="00296B58">
        <w:rPr>
          <w:rFonts w:ascii="Trebuchet MS" w:hAnsi="Trebuchet MS" w:cs="Arial"/>
          <w:sz w:val="22"/>
          <w:szCs w:val="22"/>
          <w:lang w:val="pt-BR"/>
        </w:rPr>
        <w:t xml:space="preserve"> Serviciul de coordonare şi administrare a Caselor de Tip Familial are în subordine 14 case de tip familial înfiinţate după cum urmează:</w:t>
      </w:r>
    </w:p>
    <w:p w:rsidR="005B0825" w:rsidRPr="00296B58" w:rsidRDefault="005B0825" w:rsidP="005B0825">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Sîngeorgiu de Pădure, str. Gării, nr.22/A, codul poştal 547535, telefon:0265-578681 - înfiinţată prin </w:t>
      </w:r>
      <w:r w:rsidRPr="00296B58">
        <w:rPr>
          <w:rFonts w:ascii="Trebuchet MS" w:hAnsi="Trebuchet MS" w:cs="Arial"/>
          <w:spacing w:val="-5"/>
          <w:w w:val="102"/>
          <w:sz w:val="22"/>
          <w:szCs w:val="22"/>
          <w:lang w:val="pt-BR"/>
        </w:rPr>
        <w:t>Hotărârea Consiliului Judetean Mureş nr.31 din 29.02.2012;</w:t>
      </w:r>
    </w:p>
    <w:p w:rsidR="005B0825" w:rsidRPr="00296B58" w:rsidRDefault="005B0825" w:rsidP="005B0825">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Miercurea Nirajului, str. Sîntandrei, nr.38, codul poştal 547410, telefon:0265-576468 - înfiinţată prin </w:t>
      </w:r>
      <w:r w:rsidRPr="00296B58">
        <w:rPr>
          <w:rFonts w:ascii="Trebuchet MS" w:hAnsi="Trebuchet MS" w:cs="Arial"/>
          <w:spacing w:val="-5"/>
          <w:w w:val="102"/>
          <w:sz w:val="22"/>
          <w:szCs w:val="22"/>
          <w:lang w:val="pt-BR"/>
        </w:rPr>
        <w:t>Hotărârea Consiliului Judetean Mureş nr.41 din 29.03.2007;</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Miercurea Nirajului, str. Sîntandrei, nr.60, codul poştal 547410, telefon:0265-576390 - înfiinţată prin </w:t>
      </w:r>
      <w:r w:rsidRPr="00296B58">
        <w:rPr>
          <w:rFonts w:ascii="Trebuchet MS" w:hAnsi="Trebuchet MS" w:cs="Arial"/>
          <w:spacing w:val="-5"/>
          <w:w w:val="102"/>
          <w:sz w:val="22"/>
          <w:szCs w:val="22"/>
          <w:lang w:val="pt-BR"/>
        </w:rPr>
        <w:t>Hotărârea Consiliului Judetean Mureş nr.41 din 29.03.2007;</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Miercurea Nirajului, str. Semănătorilor, nr.1, codul poştal 547410, telefon:0265-576440 - înfiinţată prin </w:t>
      </w:r>
      <w:r w:rsidRPr="00296B58">
        <w:rPr>
          <w:rFonts w:ascii="Trebuchet MS" w:hAnsi="Trebuchet MS" w:cs="Arial"/>
          <w:spacing w:val="-5"/>
          <w:w w:val="102"/>
          <w:sz w:val="22"/>
          <w:szCs w:val="22"/>
          <w:lang w:val="pt-BR"/>
        </w:rPr>
        <w:t>Hotărârea Consiliului Judetean Mureş nr.125 din 29.11.2007;</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Târnăveni, str. Lebedei, nr.6, codul poştal 545600, telefon:0265-440302 - înfiinţată prin </w:t>
      </w:r>
      <w:r w:rsidRPr="00296B58">
        <w:rPr>
          <w:rFonts w:ascii="Trebuchet MS" w:hAnsi="Trebuchet MS" w:cs="Arial"/>
          <w:spacing w:val="-5"/>
          <w:w w:val="102"/>
          <w:sz w:val="22"/>
          <w:szCs w:val="22"/>
          <w:lang w:val="pt-BR"/>
        </w:rPr>
        <w:t>Hotărârea Consiliului Judetean Mureş nr. 65 din 28.06.2007;</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Târnăveni, str. G.Coşbuc, nr.110, codul poştal 545600, telefon:0265-444883 -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Târnăveni, str. Plevnei, nr.3, codul poştal 545600, telefon:0265-445091 -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oraşul Sărmaşu, str. Republicii, nr.128, jud. Mureş, codul poştal 547515, telefon:0265-420893 - înfiinţată prin</w:t>
      </w:r>
      <w:r w:rsidRPr="00296B58">
        <w:rPr>
          <w:rFonts w:ascii="Trebuchet MS" w:hAnsi="Trebuchet MS" w:cs="Arial"/>
          <w:spacing w:val="-5"/>
          <w:w w:val="102"/>
          <w:sz w:val="22"/>
          <w:szCs w:val="22"/>
          <w:lang w:val="pt-BR"/>
        </w:rPr>
        <w:t xml:space="preserve"> 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lastRenderedPageBreak/>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 xml:space="preserve">amplasată în judeţul Mureş, </w:t>
      </w:r>
      <w:r w:rsidRPr="00296B58">
        <w:rPr>
          <w:rFonts w:ascii="Trebuchet MS" w:hAnsi="Trebuchet MS" w:cs="Arial"/>
          <w:spacing w:val="-3"/>
          <w:w w:val="102"/>
          <w:sz w:val="22"/>
          <w:szCs w:val="22"/>
          <w:lang w:val="pt-BR"/>
        </w:rPr>
        <w:t xml:space="preserve">oraşul Sărmaşu, str. Dezrobirii, nr.58, jud. Mureş, codul poştal 547515, telefon:0265-420892 -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amplasată în judeţul Mureş, Comuna Zau de Cîmpie, str. Câmpului, nr.6</w:t>
      </w:r>
      <w:r w:rsidRPr="00296B58">
        <w:rPr>
          <w:rFonts w:ascii="Trebuchet MS" w:hAnsi="Trebuchet MS" w:cs="Arial"/>
          <w:spacing w:val="-3"/>
          <w:w w:val="102"/>
          <w:sz w:val="22"/>
          <w:szCs w:val="22"/>
          <w:lang w:val="pt-BR"/>
        </w:rPr>
        <w:t xml:space="preserve">, jud. Mureş, codul poştal 547660, telefon:0265-486375 -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amplasată în judeţul Mureş, sat Câmpeniţa, str. Principală, nr.78</w:t>
      </w:r>
      <w:r w:rsidRPr="00296B58">
        <w:rPr>
          <w:rFonts w:ascii="Trebuchet MS" w:hAnsi="Trebuchet MS" w:cs="Arial"/>
          <w:spacing w:val="-3"/>
          <w:w w:val="102"/>
          <w:sz w:val="22"/>
          <w:szCs w:val="22"/>
          <w:lang w:val="pt-BR"/>
        </w:rPr>
        <w:t xml:space="preserve">, jud. Mureş, codul poştal 547142, telefon:0265-324300 -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amplasată în judeţul Mureş, sat Şincai, str. Principală, nr.269</w:t>
      </w:r>
      <w:r w:rsidRPr="00296B58">
        <w:rPr>
          <w:rFonts w:ascii="Trebuchet MS" w:hAnsi="Trebuchet MS" w:cs="Arial"/>
          <w:spacing w:val="-3"/>
          <w:w w:val="102"/>
          <w:sz w:val="22"/>
          <w:szCs w:val="22"/>
          <w:lang w:val="pt-BR"/>
        </w:rPr>
        <w:t xml:space="preserve">, jud. Mureş, codul poştal 547595, telefon:0265-427433 - înfiinţată prin </w:t>
      </w:r>
      <w:r w:rsidRPr="00296B58">
        <w:rPr>
          <w:rFonts w:ascii="Trebuchet MS" w:hAnsi="Trebuchet MS" w:cs="Arial"/>
          <w:spacing w:val="-5"/>
          <w:w w:val="102"/>
          <w:sz w:val="22"/>
          <w:szCs w:val="22"/>
          <w:lang w:val="pt-BR"/>
        </w:rPr>
        <w:t>Hotărârea Consiliului Judetean Mureş nr. 65 din 28.06.2007;</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3"/>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amplasată în judeţul Mureş, comuna Râciu</w:t>
      </w:r>
      <w:r w:rsidRPr="00296B58">
        <w:rPr>
          <w:rFonts w:ascii="Trebuchet MS" w:hAnsi="Trebuchet MS" w:cs="Arial"/>
          <w:spacing w:val="-3"/>
          <w:w w:val="102"/>
          <w:sz w:val="22"/>
          <w:szCs w:val="22"/>
          <w:lang w:val="pt-BR"/>
        </w:rPr>
        <w:t>, str. Gh. Şincai, nr.24, jud. Mureş, codul poştal 547485, telefon:0265-426339 - înfiinţată prin</w:t>
      </w:r>
      <w:r w:rsidRPr="00296B58">
        <w:rPr>
          <w:rFonts w:ascii="Trebuchet MS" w:hAnsi="Trebuchet MS" w:cs="Arial"/>
          <w:spacing w:val="-5"/>
          <w:w w:val="102"/>
          <w:sz w:val="22"/>
          <w:szCs w:val="22"/>
          <w:lang w:val="pt-BR"/>
        </w:rPr>
        <w:t xml:space="preserve"> Hotărârea Consiliului Judetean Mureş nr.31 din 29.02.2012;</w:t>
      </w:r>
    </w:p>
    <w:p w:rsidR="005B0825" w:rsidRPr="00296B58" w:rsidRDefault="005B0825" w:rsidP="005B0825">
      <w:pPr>
        <w:numPr>
          <w:ilvl w:val="0"/>
          <w:numId w:val="2"/>
        </w:numPr>
        <w:shd w:val="clear" w:color="auto" w:fill="FFFFFF"/>
        <w:tabs>
          <w:tab w:val="left" w:pos="965"/>
          <w:tab w:val="left" w:leader="dot" w:pos="11270"/>
        </w:tabs>
        <w:spacing w:line="360" w:lineRule="auto"/>
        <w:jc w:val="both"/>
        <w:rPr>
          <w:rFonts w:ascii="Trebuchet MS" w:hAnsi="Trebuchet MS" w:cs="Arial"/>
          <w:spacing w:val="-5"/>
          <w:w w:val="102"/>
          <w:sz w:val="22"/>
          <w:szCs w:val="22"/>
          <w:lang w:val="pt-BR"/>
        </w:rPr>
      </w:pPr>
      <w:r w:rsidRPr="00296B58">
        <w:rPr>
          <w:rFonts w:ascii="Trebuchet MS" w:hAnsi="Trebuchet MS" w:cs="Arial"/>
          <w:spacing w:val="-4"/>
          <w:w w:val="102"/>
          <w:sz w:val="22"/>
          <w:szCs w:val="22"/>
          <w:lang w:val="pt-BR"/>
        </w:rPr>
        <w:t xml:space="preserve">Casă de Tip Familial </w:t>
      </w:r>
      <w:r w:rsidRPr="00296B58">
        <w:rPr>
          <w:rFonts w:ascii="Trebuchet MS" w:hAnsi="Trebuchet MS" w:cs="Arial"/>
          <w:spacing w:val="-1"/>
          <w:w w:val="102"/>
          <w:sz w:val="22"/>
          <w:szCs w:val="22"/>
          <w:lang w:val="pt-BR"/>
        </w:rPr>
        <w:t>având destinaţia de serviciu rezidenţial,</w:t>
      </w:r>
      <w:r w:rsidRPr="00296B58">
        <w:rPr>
          <w:rFonts w:ascii="Trebuchet MS" w:hAnsi="Trebuchet MS" w:cs="Arial"/>
          <w:sz w:val="22"/>
          <w:szCs w:val="22"/>
          <w:lang w:val="pt-BR"/>
        </w:rPr>
        <w:t xml:space="preserve"> cod serviciul social: 8790CR-C-I</w:t>
      </w:r>
      <w:r w:rsidRPr="00296B58">
        <w:rPr>
          <w:rFonts w:ascii="Trebuchet MS" w:hAnsi="Trebuchet MS" w:cs="Arial"/>
          <w:spacing w:val="-1"/>
          <w:w w:val="102"/>
          <w:sz w:val="22"/>
          <w:szCs w:val="22"/>
          <w:lang w:val="pt-BR"/>
        </w:rPr>
        <w:t xml:space="preserve">, </w:t>
      </w:r>
      <w:r w:rsidRPr="00296B58">
        <w:rPr>
          <w:rFonts w:ascii="Trebuchet MS" w:hAnsi="Trebuchet MS" w:cs="Arial"/>
          <w:w w:val="102"/>
          <w:sz w:val="22"/>
          <w:szCs w:val="22"/>
          <w:lang w:val="pt-BR"/>
        </w:rPr>
        <w:t>amplasată în judeţul Mureş, comuna Bălăuşeri, str. Principală, nr.259</w:t>
      </w:r>
      <w:r w:rsidRPr="00296B58">
        <w:rPr>
          <w:rFonts w:ascii="Trebuchet MS" w:hAnsi="Trebuchet MS" w:cs="Arial"/>
          <w:spacing w:val="-3"/>
          <w:w w:val="102"/>
          <w:sz w:val="22"/>
          <w:szCs w:val="22"/>
          <w:lang w:val="pt-BR"/>
        </w:rPr>
        <w:t xml:space="preserve">, jud. Mureş, codul poştal 547100, telefon:0265-763929- înfiinţată prin </w:t>
      </w:r>
      <w:r w:rsidRPr="00296B58">
        <w:rPr>
          <w:rFonts w:ascii="Trebuchet MS" w:hAnsi="Trebuchet MS" w:cs="Arial"/>
          <w:spacing w:val="-5"/>
          <w:w w:val="102"/>
          <w:sz w:val="22"/>
          <w:szCs w:val="22"/>
          <w:lang w:val="pt-BR"/>
        </w:rPr>
        <w:t>Hotărârea Consiliului Judetean Mureş nr. 41 din 19.06.2003;</w:t>
      </w:r>
    </w:p>
    <w:p w:rsidR="005B0825" w:rsidRPr="00296B58" w:rsidRDefault="005B0825" w:rsidP="005B0825">
      <w:pPr>
        <w:spacing w:line="360" w:lineRule="auto"/>
        <w:jc w:val="both"/>
        <w:rPr>
          <w:rFonts w:ascii="Trebuchet MS" w:hAnsi="Trebuchet MS" w:cs="Arial"/>
          <w:b/>
          <w:spacing w:val="-5"/>
          <w:w w:val="102"/>
          <w:sz w:val="22"/>
          <w:szCs w:val="22"/>
          <w:lang w:val="pt-BR"/>
        </w:rPr>
      </w:pPr>
      <w:r w:rsidRPr="00296B58">
        <w:rPr>
          <w:rFonts w:ascii="Trebuchet MS" w:hAnsi="Trebuchet MS" w:cs="Arial"/>
          <w:b/>
          <w:sz w:val="22"/>
          <w:szCs w:val="22"/>
          <w:lang w:val="pt-BR"/>
        </w:rPr>
        <w:t>ART.5</w:t>
      </w:r>
      <w:r w:rsidR="00EB456C" w:rsidRPr="00296B58">
        <w:rPr>
          <w:rFonts w:ascii="Trebuchet MS" w:hAnsi="Trebuchet MS" w:cs="Arial"/>
          <w:b/>
          <w:sz w:val="22"/>
          <w:szCs w:val="22"/>
          <w:lang w:val="pt-BR"/>
        </w:rPr>
        <w:t>.</w:t>
      </w:r>
      <w:r w:rsidRPr="00296B58">
        <w:rPr>
          <w:rFonts w:ascii="Trebuchet MS" w:hAnsi="Trebuchet MS" w:cs="Arial"/>
          <w:b/>
          <w:sz w:val="22"/>
          <w:szCs w:val="22"/>
          <w:lang w:val="pt-BR"/>
        </w:rPr>
        <w:t xml:space="preserve"> PRINCIPIILE CARE STAU LA BAZA ACORDĂRII SERVICIILOR </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t xml:space="preserve">(1) </w:t>
      </w:r>
      <w:r w:rsidRPr="00296B58">
        <w:rPr>
          <w:rFonts w:ascii="Trebuchet MS" w:hAnsi="Trebuchet MS" w:cs="Arial"/>
          <w:sz w:val="22"/>
          <w:szCs w:val="22"/>
          <w:lang w:val="pt-BR"/>
        </w:rPr>
        <w:t>Serviciul de coordonare şi administrare a Caselor de Tip Familial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b/>
          <w:sz w:val="22"/>
          <w:szCs w:val="22"/>
          <w:lang w:val="pt-BR"/>
        </w:rPr>
        <w:t xml:space="preserve">(2) </w:t>
      </w:r>
      <w:r w:rsidRPr="00296B58">
        <w:rPr>
          <w:rFonts w:ascii="Trebuchet MS" w:hAnsi="Trebuchet MS" w:cs="Arial"/>
          <w:sz w:val="22"/>
          <w:szCs w:val="22"/>
          <w:lang w:val="pt-BR"/>
        </w:rPr>
        <w:t>Principiile specifice care stau la baza prestării serviciilor în cadrul Serviciul de coordonare şi administrare a Caselor de Tip Familial sunt următoarele: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respectarea şi promovarea cu prioritate a interesului persoanei beneficiare;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asigurarea protecţiei împotriva abuzului şi exploatării persoanei beneficiare;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deschiderea către comunitate;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asistarea persoanelor fără capacitate de exerciţiu în realizarea şi exercitarea drepturilor lor;</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asigurarea în mod adecvat a unor modele de rol şi statut social, prin încadrarea în unitate a unui personal mixt;</w:t>
      </w:r>
    </w:p>
    <w:p w:rsidR="005B0825" w:rsidRPr="00296B58" w:rsidRDefault="005B0825" w:rsidP="005B0825">
      <w:pPr>
        <w:pStyle w:val="BodyTextIndent3"/>
        <w:numPr>
          <w:ilvl w:val="3"/>
          <w:numId w:val="3"/>
        </w:numPr>
        <w:tabs>
          <w:tab w:val="left" w:pos="-360"/>
        </w:tabs>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ascultarea opiniei persoanei beneficiare şi luarea în considerare a acesteia, ţinându-se cont, după caz, de vârsta şi de gradul său de maturitate, de discernământ şi capacitate de exerciţiu</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promovarea unui model familial de îngrijire a persoanei beneficiare;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asigurarea unei îngrijiri individualizate şi personalizate a persoanei beneficiare;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încurajarea iniţiativelor individuale ale persoanelor beneficiare şi a implicării active a acestora în soluţionarea situaţiilor de dificultate;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asigurarea unei intervenţii profesioniste, prin echipe pluridisciplinare;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asigurarea confidenţialităţii şi a eticii profesionale;</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5B0825" w:rsidRPr="00296B58" w:rsidRDefault="005B0825" w:rsidP="005B0825">
      <w:pPr>
        <w:numPr>
          <w:ilvl w:val="3"/>
          <w:numId w:val="3"/>
        </w:numPr>
        <w:tabs>
          <w:tab w:val="left" w:pos="-360"/>
        </w:tabs>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colaborarea serviciului cu serviciul public de asistenţă socială.</w:t>
      </w:r>
    </w:p>
    <w:p w:rsidR="005B0825" w:rsidRPr="00296B58" w:rsidRDefault="005B0825" w:rsidP="005B0825">
      <w:pPr>
        <w:pStyle w:val="BodyTextIndent3"/>
        <w:spacing w:after="0" w:line="360" w:lineRule="auto"/>
        <w:ind w:left="0"/>
        <w:jc w:val="both"/>
        <w:rPr>
          <w:rFonts w:ascii="Trebuchet MS" w:hAnsi="Trebuchet MS" w:cs="Arial"/>
          <w:b/>
          <w:sz w:val="22"/>
          <w:szCs w:val="22"/>
          <w:lang w:val="it-IT"/>
        </w:rPr>
      </w:pPr>
      <w:r w:rsidRPr="00296B58">
        <w:rPr>
          <w:rFonts w:ascii="Trebuchet MS" w:hAnsi="Trebuchet MS" w:cs="Arial"/>
          <w:b/>
          <w:sz w:val="22"/>
          <w:szCs w:val="22"/>
          <w:lang w:val="it-IT"/>
        </w:rPr>
        <w:t>ART.6</w:t>
      </w:r>
      <w:r w:rsidR="00EB456C" w:rsidRPr="00296B58">
        <w:rPr>
          <w:rFonts w:ascii="Trebuchet MS" w:hAnsi="Trebuchet MS" w:cs="Arial"/>
          <w:b/>
          <w:sz w:val="22"/>
          <w:szCs w:val="22"/>
          <w:lang w:val="it-IT"/>
        </w:rPr>
        <w:t>.</w:t>
      </w:r>
      <w:r w:rsidRPr="00296B58">
        <w:rPr>
          <w:rFonts w:ascii="Trebuchet MS" w:hAnsi="Trebuchet MS" w:cs="Arial"/>
          <w:b/>
          <w:sz w:val="22"/>
          <w:szCs w:val="22"/>
          <w:lang w:val="it-IT"/>
        </w:rPr>
        <w:t xml:space="preserve"> BENEFICIARII SERVICIILOR SOCIALE</w:t>
      </w:r>
    </w:p>
    <w:p w:rsidR="005B0825"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b/>
          <w:sz w:val="22"/>
          <w:szCs w:val="22"/>
          <w:lang w:val="it-IT"/>
        </w:rPr>
        <w:t xml:space="preserve">(1) </w:t>
      </w:r>
      <w:r w:rsidRPr="00296B58">
        <w:rPr>
          <w:rFonts w:ascii="Trebuchet MS" w:hAnsi="Trebuchet MS" w:cs="Arial"/>
          <w:sz w:val="22"/>
          <w:szCs w:val="22"/>
          <w:lang w:val="it-IT"/>
        </w:rPr>
        <w:t>Beneficiarii serviciilor acordate în Serviciul de coordonare şi administrare a Caselor de Tip Familial sunt copiii separati, temporar sau definitiv, de părinţii săi, ca urmare a stabilirii măsurii de plasament respectiv:</w:t>
      </w:r>
    </w:p>
    <w:p w:rsidR="005B0825" w:rsidRPr="00296B58" w:rsidRDefault="005B0825" w:rsidP="005B0825">
      <w:pPr>
        <w:pStyle w:val="BodyTextIndent3"/>
        <w:numPr>
          <w:ilvl w:val="0"/>
          <w:numId w:val="4"/>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lastRenderedPageBreak/>
        <w:t>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w:t>
      </w:r>
    </w:p>
    <w:p w:rsidR="005B0825" w:rsidRPr="00296B58" w:rsidRDefault="005B0825" w:rsidP="005B0825">
      <w:pPr>
        <w:pStyle w:val="BodyTextIndent3"/>
        <w:numPr>
          <w:ilvl w:val="0"/>
          <w:numId w:val="4"/>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copilul care, în vederea protejarii intereselor sale, nu poate fi lasat în grija părinţilor din motive neimputabile acestora;</w:t>
      </w:r>
    </w:p>
    <w:p w:rsidR="005B0825" w:rsidRPr="00296B58" w:rsidRDefault="005B0825" w:rsidP="005B0825">
      <w:pPr>
        <w:pStyle w:val="BodyTextIndent3"/>
        <w:numPr>
          <w:ilvl w:val="0"/>
          <w:numId w:val="4"/>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copilul abuzat sau neglijat;</w:t>
      </w:r>
    </w:p>
    <w:p w:rsidR="005B0825" w:rsidRPr="00296B58" w:rsidRDefault="005B0825" w:rsidP="005B0825">
      <w:pPr>
        <w:pStyle w:val="BodyTextIndent3"/>
        <w:numPr>
          <w:ilvl w:val="0"/>
          <w:numId w:val="4"/>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copilul găsit sau copilul părăsit în unităţi sanitare; </w:t>
      </w:r>
    </w:p>
    <w:p w:rsidR="005B0825" w:rsidRPr="00296B58" w:rsidRDefault="005B0825" w:rsidP="005B0825">
      <w:pPr>
        <w:pStyle w:val="BodyTextIndent3"/>
        <w:numPr>
          <w:ilvl w:val="0"/>
          <w:numId w:val="4"/>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copilul care a săvârşit o faptă prevăzută de legea penală şi care nu răspunde penal;</w:t>
      </w:r>
    </w:p>
    <w:p w:rsidR="005B0825"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sz w:val="22"/>
          <w:szCs w:val="22"/>
          <w:lang w:val="it-IT"/>
        </w:rPr>
        <w:t>Beneficiarii sunt copii/tineri aflaţi în situaţii de dificultate sau în risc de excluziune socială, admişi în cadrul serviciului după criterii de eligibilitate stabilite de către furnizorul de servicii sociale, cu respectarea legislaţiei speciale şi a misiunii/scopul serviciului.</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b/>
          <w:sz w:val="22"/>
          <w:szCs w:val="22"/>
          <w:lang w:val="pt-BR"/>
        </w:rPr>
        <w:t>(2)</w:t>
      </w:r>
      <w:r w:rsidRPr="00296B58">
        <w:rPr>
          <w:rFonts w:ascii="Trebuchet MS" w:hAnsi="Trebuchet MS" w:cs="Arial"/>
          <w:sz w:val="22"/>
          <w:szCs w:val="22"/>
          <w:lang w:val="pt-BR"/>
        </w:rPr>
        <w:t xml:space="preserve"> Condiţiile de admitere sunt următoarele: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Cs/>
          <w:sz w:val="22"/>
          <w:szCs w:val="22"/>
          <w:lang w:val="pt-BR"/>
        </w:rPr>
        <w:t>Admiterea în Serviciul de coordonare şi administrare a Caselor de Tip Familial se face pe baza Hotărârii Comisiei pentru Protecţia Copilului/Sentinţa Civilă/Minuta instanţei judecătoreşti/Dispoziţia de plasament în regim de urgenţă a Directorului General D.G.A.S.P.C. Mureş.</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sz w:val="22"/>
          <w:szCs w:val="22"/>
          <w:lang w:val="pt-BR"/>
        </w:rPr>
        <w:t>Documentele care însoţesc copilul la sosirea în serviciu, în funcţie de situaţie, sunt:</w:t>
      </w:r>
    </w:p>
    <w:p w:rsidR="005B0825" w:rsidRPr="00296B58" w:rsidRDefault="005B0825" w:rsidP="005B0825">
      <w:pPr>
        <w:widowControl w:val="0"/>
        <w:numPr>
          <w:ilvl w:val="0"/>
          <w:numId w:val="5"/>
        </w:numPr>
        <w:autoSpaceDE w:val="0"/>
        <w:autoSpaceDN w:val="0"/>
        <w:adjustRightInd w:val="0"/>
        <w:spacing w:line="360" w:lineRule="auto"/>
        <w:jc w:val="both"/>
        <w:rPr>
          <w:rFonts w:ascii="Trebuchet MS" w:hAnsi="Trebuchet MS" w:cs="Arial"/>
          <w:sz w:val="22"/>
          <w:szCs w:val="22"/>
          <w:lang w:val="fr-FR"/>
        </w:rPr>
      </w:pPr>
      <w:r w:rsidRPr="00296B58">
        <w:rPr>
          <w:rFonts w:ascii="Trebuchet MS" w:hAnsi="Trebuchet MS" w:cs="Arial"/>
          <w:sz w:val="22"/>
          <w:szCs w:val="22"/>
          <w:lang w:val="fr-FR"/>
        </w:rPr>
        <w:t>Certificatul de naştere în original şi copie a copilului ;</w:t>
      </w:r>
    </w:p>
    <w:p w:rsidR="005B0825" w:rsidRPr="00296B58" w:rsidRDefault="005B0825" w:rsidP="005B0825">
      <w:pPr>
        <w:widowControl w:val="0"/>
        <w:numPr>
          <w:ilvl w:val="0"/>
          <w:numId w:val="5"/>
        </w:num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Cartea de identitate a copilului în original şi copie;</w:t>
      </w:r>
    </w:p>
    <w:p w:rsidR="005B0825" w:rsidRPr="00296B58" w:rsidRDefault="005B0825" w:rsidP="005B0825">
      <w:pPr>
        <w:widowControl w:val="0"/>
        <w:numPr>
          <w:ilvl w:val="0"/>
          <w:numId w:val="5"/>
        </w:num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Copii după certificatele de naştere, căsătorie şi buletine de identitate ale părinţilor  şi ale celorlalţi membrii ai familiei;</w:t>
      </w:r>
    </w:p>
    <w:p w:rsidR="005B0825" w:rsidRPr="00296B58" w:rsidRDefault="005B0825" w:rsidP="005B0825">
      <w:pPr>
        <w:widowControl w:val="0"/>
        <w:numPr>
          <w:ilvl w:val="0"/>
          <w:numId w:val="5"/>
        </w:numPr>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es-ES"/>
        </w:rPr>
        <w:t>C</w:t>
      </w:r>
      <w:r w:rsidRPr="00296B58">
        <w:rPr>
          <w:rFonts w:ascii="Trebuchet MS" w:hAnsi="Trebuchet MS" w:cs="Arial"/>
          <w:sz w:val="22"/>
          <w:szCs w:val="22"/>
          <w:lang w:val="pt-BR"/>
        </w:rPr>
        <w:t>opii după certificatele de deces ale părinţilor, unde este cazul;</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Acte medicale: adeverinţă medicală, fişa medicală a copilului, carnet de sănătate în copie/ carnet de asigurări;</w:t>
      </w:r>
    </w:p>
    <w:p w:rsidR="005B0825" w:rsidRPr="00296B58" w:rsidRDefault="005B0825" w:rsidP="005B0825">
      <w:pPr>
        <w:numPr>
          <w:ilvl w:val="0"/>
          <w:numId w:val="5"/>
        </w:numPr>
        <w:autoSpaceDN w:val="0"/>
        <w:spacing w:line="360" w:lineRule="auto"/>
        <w:jc w:val="both"/>
        <w:rPr>
          <w:rFonts w:ascii="Trebuchet MS" w:hAnsi="Trebuchet MS" w:cs="Arial"/>
          <w:sz w:val="22"/>
          <w:szCs w:val="22"/>
        </w:rPr>
      </w:pPr>
      <w:r w:rsidRPr="00296B58">
        <w:rPr>
          <w:rFonts w:ascii="Trebuchet MS" w:hAnsi="Trebuchet MS" w:cs="Arial"/>
          <w:sz w:val="22"/>
          <w:szCs w:val="22"/>
        </w:rPr>
        <w:t>A</w:t>
      </w:r>
      <w:r w:rsidRPr="00296B58">
        <w:rPr>
          <w:rFonts w:ascii="Trebuchet MS" w:hAnsi="Trebuchet MS" w:cs="Arial"/>
          <w:sz w:val="22"/>
          <w:szCs w:val="22"/>
          <w:lang w:val="pt-BR"/>
        </w:rPr>
        <w:t>cte medicale pentru toţi membrii familiei unde este cazul</w:t>
      </w:r>
    </w:p>
    <w:p w:rsidR="005B0825" w:rsidRPr="00296B58" w:rsidRDefault="005B0825" w:rsidP="005B0825">
      <w:pPr>
        <w:numPr>
          <w:ilvl w:val="0"/>
          <w:numId w:val="5"/>
        </w:numPr>
        <w:autoSpaceDN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Ancheta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efectuată</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domiciliul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familiei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biologice</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copilului</w:t>
      </w:r>
      <w:proofErr w:type="spellEnd"/>
      <w:r w:rsidRPr="00296B58">
        <w:rPr>
          <w:rFonts w:ascii="Trebuchet MS" w:hAnsi="Trebuchet MS" w:cs="Arial"/>
          <w:sz w:val="22"/>
          <w:szCs w:val="22"/>
        </w:rPr>
        <w:t xml:space="preserve"> – de la </w:t>
      </w:r>
      <w:proofErr w:type="spellStart"/>
      <w:r w:rsidRPr="00296B58">
        <w:rPr>
          <w:rFonts w:ascii="Trebuchet MS" w:hAnsi="Trebuchet MS" w:cs="Arial"/>
          <w:sz w:val="22"/>
          <w:szCs w:val="22"/>
        </w:rPr>
        <w:t>primăria</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domiciliu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către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asistentul</w:t>
      </w:r>
      <w:proofErr w:type="spellEnd"/>
      <w:r w:rsidRPr="00296B58">
        <w:rPr>
          <w:rFonts w:ascii="Trebuchet MS" w:hAnsi="Trebuchet MS" w:cs="Arial"/>
          <w:sz w:val="22"/>
          <w:szCs w:val="22"/>
        </w:rPr>
        <w:t xml:space="preserve"> social din </w:t>
      </w:r>
      <w:proofErr w:type="spellStart"/>
      <w:r w:rsidRPr="00296B58">
        <w:rPr>
          <w:rFonts w:ascii="Trebuchet MS" w:hAnsi="Trebuchet MS" w:cs="Arial"/>
          <w:sz w:val="22"/>
          <w:szCs w:val="22"/>
        </w:rPr>
        <w:t>cadrul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DGASPC </w:t>
      </w:r>
      <w:proofErr w:type="spellStart"/>
      <w:r w:rsidRPr="00296B58">
        <w:rPr>
          <w:rFonts w:ascii="Trebuchet MS" w:hAnsi="Trebuchet MS" w:cs="Arial"/>
          <w:sz w:val="22"/>
          <w:szCs w:val="22"/>
        </w:rPr>
        <w:t>Mureş</w:t>
      </w:r>
      <w:proofErr w:type="spellEnd"/>
      <w:r w:rsidRPr="00296B58">
        <w:rPr>
          <w:rFonts w:ascii="Trebuchet MS" w:hAnsi="Trebuchet MS" w:cs="Arial"/>
          <w:sz w:val="22"/>
          <w:szCs w:val="22"/>
        </w:rPr>
        <w:t>;</w:t>
      </w:r>
    </w:p>
    <w:p w:rsidR="005B0825" w:rsidRPr="00296B58" w:rsidRDefault="005B0825" w:rsidP="005B0825">
      <w:pPr>
        <w:numPr>
          <w:ilvl w:val="0"/>
          <w:numId w:val="5"/>
        </w:numPr>
        <w:autoSpaceDN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Planul</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servicii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Fişa</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identificare</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riscului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Fişa</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observaţie</w:t>
      </w:r>
      <w:proofErr w:type="spellEnd"/>
      <w:r w:rsidRPr="00296B58">
        <w:rPr>
          <w:rFonts w:ascii="Trebuchet MS" w:hAnsi="Trebuchet MS" w:cs="Arial"/>
          <w:sz w:val="22"/>
          <w:szCs w:val="22"/>
        </w:rPr>
        <w:t xml:space="preserve"> de la </w:t>
      </w:r>
      <w:proofErr w:type="spellStart"/>
      <w:r w:rsidRPr="00296B58">
        <w:rPr>
          <w:rFonts w:ascii="Trebuchet MS" w:hAnsi="Trebuchet MS" w:cs="Arial"/>
          <w:sz w:val="22"/>
          <w:szCs w:val="22"/>
        </w:rPr>
        <w:t>Primărie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domiciliu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dacă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este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cazul</w:t>
      </w:r>
      <w:proofErr w:type="spellEnd"/>
      <w:r w:rsidRPr="00296B58">
        <w:rPr>
          <w:rFonts w:ascii="Trebuchet MS" w:hAnsi="Trebuchet MS" w:cs="Arial"/>
          <w:sz w:val="22"/>
          <w:szCs w:val="22"/>
        </w:rPr>
        <w:t xml:space="preserve">) </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Raportul de evaluare iniţială a situaţiei psiho-socio-medicale a copilului întocmit de specialiştii DGASPC (managerul de caz);</w:t>
      </w:r>
    </w:p>
    <w:p w:rsidR="005B0825" w:rsidRPr="00296B58" w:rsidRDefault="005B0825" w:rsidP="005B0825">
      <w:pPr>
        <w:numPr>
          <w:ilvl w:val="0"/>
          <w:numId w:val="5"/>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Raportul de evaluare detaliată a situaţiei psiho-socio-medicale a copilului întocmit</w:t>
      </w:r>
    </w:p>
    <w:p w:rsidR="005B0825" w:rsidRPr="00296B58" w:rsidRDefault="005B0825" w:rsidP="005B0825">
      <w:pPr>
        <w:numPr>
          <w:ilvl w:val="0"/>
          <w:numId w:val="5"/>
        </w:numPr>
        <w:spacing w:line="360" w:lineRule="auto"/>
        <w:jc w:val="both"/>
        <w:rPr>
          <w:rFonts w:ascii="Trebuchet MS" w:hAnsi="Trebuchet MS" w:cs="Arial"/>
          <w:sz w:val="22"/>
          <w:szCs w:val="22"/>
        </w:rPr>
      </w:pPr>
      <w:r w:rsidRPr="00296B58">
        <w:rPr>
          <w:rFonts w:ascii="Trebuchet MS" w:hAnsi="Trebuchet MS" w:cs="Arial"/>
          <w:sz w:val="22"/>
          <w:szCs w:val="22"/>
          <w:lang w:val="pt-BR"/>
        </w:rPr>
        <w:t>de specialiştii DGASPC (managerul de caz);</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fr-FR"/>
        </w:rPr>
      </w:pPr>
      <w:r w:rsidRPr="00296B58">
        <w:rPr>
          <w:rFonts w:ascii="Trebuchet MS" w:hAnsi="Trebuchet MS" w:cs="Arial"/>
          <w:sz w:val="22"/>
          <w:szCs w:val="22"/>
          <w:lang w:val="fr-FR"/>
        </w:rPr>
        <w:lastRenderedPageBreak/>
        <w:t>Plan individualizat de protecţie - de la managerul de caz din cadrul DGASPC;</w:t>
      </w:r>
    </w:p>
    <w:p w:rsidR="005B0825" w:rsidRPr="00296B58" w:rsidRDefault="005B0825" w:rsidP="005B0825">
      <w:pPr>
        <w:numPr>
          <w:ilvl w:val="0"/>
          <w:numId w:val="5"/>
        </w:numPr>
        <w:autoSpaceDN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Opinia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scrisă</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părinţilor</w:t>
      </w:r>
      <w:proofErr w:type="spellEnd"/>
      <w:r w:rsidRPr="00296B58">
        <w:rPr>
          <w:rFonts w:ascii="Trebuchet MS" w:hAnsi="Trebuchet MS" w:cs="Arial"/>
          <w:sz w:val="22"/>
          <w:szCs w:val="22"/>
        </w:rPr>
        <w:t>;</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Opinia scrisă a copilului care a împlinit vârsta de 10 ani;</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Hotărârea şi certificatul de încadrare în grad de handicap (dacă este cazul) Hotărârea Comisiei pentru Protecţia Copilului </w:t>
      </w:r>
    </w:p>
    <w:p w:rsidR="005B0825" w:rsidRPr="00296B58" w:rsidRDefault="005B0825" w:rsidP="005B0825">
      <w:pPr>
        <w:numPr>
          <w:ilvl w:val="0"/>
          <w:numId w:val="5"/>
        </w:numPr>
        <w:autoSpaceDN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Fişe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psihologice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fişe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consiliere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rapoartele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psihologului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copiluluiu</w:t>
      </w:r>
      <w:proofErr w:type="spellEnd"/>
      <w:r w:rsidRPr="00296B58">
        <w:rPr>
          <w:rFonts w:ascii="Trebuchet MS" w:hAnsi="Trebuchet MS" w:cs="Arial"/>
          <w:sz w:val="22"/>
          <w:szCs w:val="22"/>
        </w:rPr>
        <w:t>/</w:t>
      </w:r>
      <w:proofErr w:type="spellStart"/>
      <w:r w:rsidRPr="00296B58">
        <w:rPr>
          <w:rFonts w:ascii="Trebuchet MS" w:hAnsi="Trebuchet MS" w:cs="Arial"/>
          <w:sz w:val="22"/>
          <w:szCs w:val="22"/>
        </w:rPr>
        <w:t>tânărului</w:t>
      </w:r>
      <w:proofErr w:type="spellEnd"/>
      <w:r w:rsidRPr="00296B58">
        <w:rPr>
          <w:rFonts w:ascii="Trebuchet MS" w:hAnsi="Trebuchet MS" w:cs="Arial"/>
          <w:sz w:val="22"/>
          <w:szCs w:val="22"/>
        </w:rPr>
        <w:t>;</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Proces verbal de predare – primirea documentelor şi eventual a medicaţiei</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copilului.</w:t>
      </w:r>
    </w:p>
    <w:p w:rsidR="005B0825" w:rsidRPr="00296B58" w:rsidRDefault="005B0825" w:rsidP="005B0825">
      <w:pPr>
        <w:numPr>
          <w:ilvl w:val="0"/>
          <w:numId w:val="5"/>
        </w:numPr>
        <w:autoSpaceDN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alte documente relevente pentru situaţia copilului.</w:t>
      </w:r>
    </w:p>
    <w:p w:rsidR="005B0825" w:rsidRPr="00296B58" w:rsidRDefault="005B0825" w:rsidP="00EB456C">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b/>
          <w:sz w:val="22"/>
          <w:szCs w:val="22"/>
          <w:lang w:val="it-IT"/>
        </w:rPr>
        <w:t xml:space="preserve">(3) </w:t>
      </w:r>
      <w:r w:rsidRPr="00296B58">
        <w:rPr>
          <w:rFonts w:ascii="Trebuchet MS" w:hAnsi="Trebuchet MS" w:cs="Arial"/>
          <w:sz w:val="22"/>
          <w:szCs w:val="22"/>
          <w:lang w:val="it-IT"/>
        </w:rPr>
        <w:t>Condiţiile de încetare a serviciilor</w:t>
      </w:r>
    </w:p>
    <w:p w:rsidR="005B0825"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sz w:val="22"/>
          <w:szCs w:val="22"/>
          <w:lang w:val="it-IT"/>
        </w:rPr>
        <w:t>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5B0825" w:rsidRPr="00296B58" w:rsidRDefault="005B0825" w:rsidP="005B0825">
      <w:pPr>
        <w:spacing w:line="360" w:lineRule="auto"/>
        <w:jc w:val="both"/>
        <w:rPr>
          <w:rFonts w:ascii="Trebuchet MS" w:hAnsi="Trebuchet MS" w:cs="Arial"/>
          <w:sz w:val="22"/>
          <w:szCs w:val="22"/>
        </w:rPr>
      </w:pPr>
      <w:proofErr w:type="spellStart"/>
      <w:r w:rsidRPr="00296B58">
        <w:rPr>
          <w:rFonts w:ascii="Trebuchet MS" w:hAnsi="Trebuchet MS" w:cs="Arial"/>
          <w:sz w:val="22"/>
          <w:szCs w:val="22"/>
        </w:rPr>
        <w:t>Încetarea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măsurii</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plasament</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poate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determinată</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îndeplinirea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obiectivelor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pentru</w:t>
      </w:r>
      <w:proofErr w:type="spellEnd"/>
      <w:r w:rsidRPr="00296B58">
        <w:rPr>
          <w:rFonts w:ascii="Trebuchet MS" w:hAnsi="Trebuchet MS" w:cs="Arial"/>
          <w:sz w:val="22"/>
          <w:szCs w:val="22"/>
        </w:rPr>
        <w:t>:</w:t>
      </w:r>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reintegrarea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familie</w:t>
      </w:r>
      <w:proofErr w:type="spellEnd"/>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integrarea</w:t>
      </w:r>
      <w:proofErr w:type="spellEnd"/>
      <w:r w:rsidRPr="00296B58">
        <w:rPr>
          <w:rFonts w:ascii="Trebuchet MS" w:hAnsi="Trebuchet MS" w:cs="Arial"/>
          <w:sz w:val="22"/>
          <w:szCs w:val="22"/>
        </w:rPr>
        <w:t xml:space="preserve"> socio-</w:t>
      </w:r>
      <w:proofErr w:type="spellStart"/>
      <w:r w:rsidRPr="00296B58">
        <w:rPr>
          <w:rFonts w:ascii="Trebuchet MS" w:hAnsi="Trebuchet MS" w:cs="Arial"/>
          <w:sz w:val="22"/>
          <w:szCs w:val="22"/>
        </w:rPr>
        <w:t>profesională</w:t>
      </w:r>
      <w:proofErr w:type="spellEnd"/>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adopţia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internă</w:t>
      </w:r>
      <w:proofErr w:type="spellEnd"/>
      <w:r w:rsidRPr="00296B58">
        <w:rPr>
          <w:rFonts w:ascii="Trebuchet MS" w:hAnsi="Trebuchet MS" w:cs="Arial"/>
          <w:sz w:val="22"/>
          <w:szCs w:val="22"/>
        </w:rPr>
        <w:t xml:space="preserve"> </w:t>
      </w:r>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revocarea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măsurii</w:t>
      </w:r>
      <w:proofErr w:type="spellEnd"/>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împlinirea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vîrstei</w:t>
      </w:r>
      <w:proofErr w:type="spellEnd"/>
      <w:r w:rsidRPr="00296B58">
        <w:rPr>
          <w:rFonts w:ascii="Trebuchet MS" w:hAnsi="Trebuchet MS" w:cs="Arial"/>
          <w:sz w:val="22"/>
          <w:szCs w:val="22"/>
        </w:rPr>
        <w:t xml:space="preserve"> de 18 </w:t>
      </w:r>
      <w:proofErr w:type="spellStart"/>
      <w:r w:rsidRPr="00296B58">
        <w:rPr>
          <w:rFonts w:ascii="Trebuchet MS" w:hAnsi="Trebuchet MS" w:cs="Arial"/>
          <w:sz w:val="22"/>
          <w:szCs w:val="22"/>
        </w:rPr>
        <w:t>ani</w:t>
      </w:r>
      <w:proofErr w:type="spellEnd"/>
      <w:r w:rsidRPr="00296B58">
        <w:rPr>
          <w:rFonts w:ascii="Trebuchet MS" w:hAnsi="Trebuchet MS" w:cs="Arial"/>
          <w:sz w:val="22"/>
          <w:szCs w:val="22"/>
        </w:rPr>
        <w:t xml:space="preserve">, </w:t>
      </w:r>
    </w:p>
    <w:p w:rsidR="005B0825" w:rsidRPr="00296B58" w:rsidRDefault="005B0825" w:rsidP="005B0825">
      <w:pPr>
        <w:numPr>
          <w:ilvl w:val="0"/>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împlinirea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vîrstei</w:t>
      </w:r>
      <w:proofErr w:type="spellEnd"/>
      <w:r w:rsidRPr="00296B58">
        <w:rPr>
          <w:rFonts w:ascii="Trebuchet MS" w:hAnsi="Trebuchet MS" w:cs="Arial"/>
          <w:sz w:val="22"/>
          <w:szCs w:val="22"/>
        </w:rPr>
        <w:t xml:space="preserve"> de 26 </w:t>
      </w:r>
      <w:proofErr w:type="spellStart"/>
      <w:r w:rsidRPr="00296B58">
        <w:rPr>
          <w:rFonts w:ascii="Trebuchet MS" w:hAnsi="Trebuchet MS" w:cs="Arial"/>
          <w:sz w:val="22"/>
          <w:szCs w:val="22"/>
        </w:rPr>
        <w:t>ani</w:t>
      </w:r>
      <w:proofErr w:type="spellEnd"/>
    </w:p>
    <w:p w:rsidR="005B0825" w:rsidRPr="00296B58" w:rsidRDefault="005B0825" w:rsidP="005B0825">
      <w:pPr>
        <w:spacing w:line="360" w:lineRule="auto"/>
        <w:jc w:val="both"/>
        <w:rPr>
          <w:rFonts w:ascii="Trebuchet MS" w:hAnsi="Trebuchet MS" w:cs="Arial"/>
          <w:sz w:val="22"/>
          <w:szCs w:val="22"/>
        </w:rPr>
      </w:pPr>
      <w:r w:rsidRPr="00296B58">
        <w:rPr>
          <w:rFonts w:ascii="Trebuchet MS" w:hAnsi="Trebuchet MS" w:cs="Arial"/>
          <w:b/>
          <w:sz w:val="22"/>
          <w:szCs w:val="22"/>
        </w:rPr>
        <w:t>(4)</w:t>
      </w:r>
      <w:r w:rsidRPr="00296B58">
        <w:rPr>
          <w:rFonts w:ascii="Trebuchet MS" w:hAnsi="Trebuchet MS" w:cs="Arial"/>
          <w:sz w:val="22"/>
          <w:szCs w:val="22"/>
        </w:rPr>
        <w:t xml:space="preserve"> </w:t>
      </w:r>
      <w:proofErr w:type="spellStart"/>
      <w:r w:rsidRPr="00296B58">
        <w:rPr>
          <w:rFonts w:ascii="Trebuchet MS" w:hAnsi="Trebuchet MS" w:cs="Arial"/>
          <w:sz w:val="22"/>
          <w:szCs w:val="22"/>
        </w:rPr>
        <w:t>Persoanele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beneficiare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servicii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furnizate</w:t>
      </w:r>
      <w:proofErr w:type="spellEnd"/>
      <w:r w:rsidRPr="00296B58">
        <w:rPr>
          <w:rFonts w:ascii="Trebuchet MS" w:hAnsi="Trebuchet MS" w:cs="Arial"/>
          <w:sz w:val="22"/>
          <w:szCs w:val="22"/>
        </w:rPr>
        <w:t xml:space="preserve"> </w:t>
      </w:r>
      <w:proofErr w:type="spellStart"/>
      <w:proofErr w:type="gramStart"/>
      <w:r w:rsidRPr="00296B58">
        <w:rPr>
          <w:rFonts w:ascii="Trebuchet MS" w:hAnsi="Trebuchet MS" w:cs="Arial"/>
          <w:sz w:val="22"/>
          <w:szCs w:val="22"/>
        </w:rPr>
        <w:t>în</w:t>
      </w:r>
      <w:proofErr w:type="spellEnd"/>
      <w:r w:rsidRPr="00296B58">
        <w:rPr>
          <w:rFonts w:ascii="Trebuchet MS" w:hAnsi="Trebuchet MS" w:cs="Arial"/>
          <w:b/>
          <w:sz w:val="22"/>
          <w:szCs w:val="22"/>
        </w:rPr>
        <w:t xml:space="preserve">  </w:t>
      </w:r>
      <w:proofErr w:type="spellStart"/>
      <w:r w:rsidRPr="00296B58">
        <w:rPr>
          <w:rFonts w:ascii="Trebuchet MS" w:hAnsi="Trebuchet MS" w:cs="Arial"/>
          <w:sz w:val="22"/>
          <w:szCs w:val="22"/>
        </w:rPr>
        <w:t>Serviciul</w:t>
      </w:r>
      <w:proofErr w:type="spellEnd"/>
      <w:proofErr w:type="gramEnd"/>
      <w:r w:rsidRPr="00296B58">
        <w:rPr>
          <w:rFonts w:ascii="Trebuchet MS" w:hAnsi="Trebuchet MS" w:cs="Arial"/>
          <w:sz w:val="22"/>
          <w:szCs w:val="22"/>
        </w:rPr>
        <w:t xml:space="preserve"> de </w:t>
      </w:r>
      <w:proofErr w:type="spellStart"/>
      <w:r w:rsidRPr="00296B58">
        <w:rPr>
          <w:rFonts w:ascii="Trebuchet MS" w:hAnsi="Trebuchet MS" w:cs="Arial"/>
          <w:sz w:val="22"/>
          <w:szCs w:val="22"/>
        </w:rPr>
        <w:t>coordonare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administrare</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Caselor</w:t>
      </w:r>
      <w:proofErr w:type="spellEnd"/>
      <w:r w:rsidRPr="00296B58">
        <w:rPr>
          <w:rFonts w:ascii="Trebuchet MS" w:hAnsi="Trebuchet MS" w:cs="Arial"/>
          <w:sz w:val="22"/>
          <w:szCs w:val="22"/>
        </w:rPr>
        <w:t xml:space="preserve"> de Tip Familial au </w:t>
      </w:r>
      <w:proofErr w:type="spellStart"/>
      <w:r w:rsidRPr="00296B58">
        <w:rPr>
          <w:rFonts w:ascii="Trebuchet MS" w:hAnsi="Trebuchet MS" w:cs="Arial"/>
          <w:sz w:val="22"/>
          <w:szCs w:val="22"/>
        </w:rPr>
        <w:t>următoarele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drepuri</w:t>
      </w:r>
      <w:proofErr w:type="spellEnd"/>
      <w:r w:rsidRPr="00296B58">
        <w:rPr>
          <w:rFonts w:ascii="Trebuchet MS" w:hAnsi="Trebuchet MS" w:cs="Arial"/>
          <w:sz w:val="22"/>
          <w:szCs w:val="22"/>
        </w:rPr>
        <w:t>:</w:t>
      </w:r>
    </w:p>
    <w:p w:rsidR="005B0825" w:rsidRPr="00296B58" w:rsidRDefault="005B0825" w:rsidP="005B0825">
      <w:pPr>
        <w:numPr>
          <w:ilvl w:val="1"/>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să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li</w:t>
      </w:r>
      <w:proofErr w:type="spellEnd"/>
      <w:r w:rsidRPr="00296B58">
        <w:rPr>
          <w:rFonts w:ascii="Trebuchet MS" w:hAnsi="Trebuchet MS" w:cs="Arial"/>
          <w:sz w:val="22"/>
          <w:szCs w:val="22"/>
        </w:rPr>
        <w:t xml:space="preserve"> se </w:t>
      </w:r>
      <w:proofErr w:type="spellStart"/>
      <w:r w:rsidRPr="00296B58">
        <w:rPr>
          <w:rFonts w:ascii="Trebuchet MS" w:hAnsi="Trebuchet MS" w:cs="Arial"/>
          <w:sz w:val="22"/>
          <w:szCs w:val="22"/>
        </w:rPr>
        <w:t>respecte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drepturile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libertăţile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fundamentale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fără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discriminare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bază</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rasă</w:t>
      </w:r>
      <w:proofErr w:type="spellEnd"/>
      <w:r w:rsidRPr="00296B58">
        <w:rPr>
          <w:rFonts w:ascii="Trebuchet MS" w:hAnsi="Trebuchet MS" w:cs="Arial"/>
          <w:sz w:val="22"/>
          <w:szCs w:val="22"/>
        </w:rPr>
        <w:t xml:space="preserve">, sex, </w:t>
      </w:r>
      <w:proofErr w:type="spellStart"/>
      <w:r w:rsidRPr="00296B58">
        <w:rPr>
          <w:rFonts w:ascii="Trebuchet MS" w:hAnsi="Trebuchet MS" w:cs="Arial"/>
          <w:sz w:val="22"/>
          <w:szCs w:val="22"/>
        </w:rPr>
        <w:t>religie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opinie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orice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altă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circumstanţă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pesonală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ori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socială</w:t>
      </w:r>
      <w:proofErr w:type="spellEnd"/>
      <w:r w:rsidRPr="00296B58">
        <w:rPr>
          <w:rFonts w:ascii="Trebuchet MS" w:hAnsi="Trebuchet MS" w:cs="Arial"/>
          <w:sz w:val="22"/>
          <w:szCs w:val="22"/>
        </w:rPr>
        <w:t xml:space="preserve"> ;</w:t>
      </w:r>
    </w:p>
    <w:p w:rsidR="005B0825" w:rsidRPr="00296B58" w:rsidRDefault="005B0825" w:rsidP="005B0825">
      <w:pPr>
        <w:numPr>
          <w:ilvl w:val="1"/>
          <w:numId w:val="6"/>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să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participe</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procesul</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luare</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deciziilor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furnizarea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respectiv</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luarea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deciziilor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privind</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intervenţia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socială</w:t>
      </w:r>
      <w:proofErr w:type="spellEnd"/>
      <w:r w:rsidRPr="00296B58">
        <w:rPr>
          <w:rFonts w:ascii="Trebuchet MS" w:hAnsi="Trebuchet MS" w:cs="Arial"/>
          <w:sz w:val="22"/>
          <w:szCs w:val="22"/>
        </w:rPr>
        <w:t xml:space="preserve"> care se </w:t>
      </w:r>
      <w:proofErr w:type="spellStart"/>
      <w:r w:rsidRPr="00296B58">
        <w:rPr>
          <w:rFonts w:ascii="Trebuchet MS" w:hAnsi="Trebuchet MS" w:cs="Arial"/>
          <w:sz w:val="22"/>
          <w:szCs w:val="22"/>
        </w:rPr>
        <w:t>aplică</w:t>
      </w:r>
      <w:proofErr w:type="spellEnd"/>
      <w:r w:rsidRPr="00296B58">
        <w:rPr>
          <w:rFonts w:ascii="Trebuchet MS" w:hAnsi="Trebuchet MS" w:cs="Arial"/>
          <w:sz w:val="22"/>
          <w:szCs w:val="22"/>
        </w:rPr>
        <w:t>;</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să li se asigure păstrarea confidenţialităţii asupra informaţiilor furnizate şi primite;</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să li se asigure continuitatea serviciilor sociale furnizate atât timp cât se menţin condiţiile care au generat situaţia de dificultate;</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lastRenderedPageBreak/>
        <w:t>să fie protejaţi de lege atât ei, cât şi bunurile lor, atunci când nu au capacitatea de exerciţiu;</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să li se garanteze demnitatea, intimitatea şi respectarea vieţii intime;</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să participe la evaluarea serviciilor sociale primite;</w:t>
      </w:r>
    </w:p>
    <w:p w:rsidR="005B0825" w:rsidRPr="00296B58" w:rsidRDefault="005B0825" w:rsidP="005B0825">
      <w:pPr>
        <w:numPr>
          <w:ilvl w:val="1"/>
          <w:numId w:val="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să li se respecte toate drepturile speciale în situaţia în care sunt minori sau persoane cu dizabilităţi.</w:t>
      </w:r>
    </w:p>
    <w:p w:rsidR="005B0825" w:rsidRPr="00296B58" w:rsidRDefault="005B0825" w:rsidP="005B0825">
      <w:pPr>
        <w:tabs>
          <w:tab w:val="num" w:pos="360"/>
        </w:tabs>
        <w:spacing w:line="360" w:lineRule="auto"/>
        <w:jc w:val="both"/>
        <w:rPr>
          <w:rFonts w:ascii="Trebuchet MS" w:hAnsi="Trebuchet MS" w:cs="Arial"/>
          <w:b/>
          <w:sz w:val="22"/>
          <w:szCs w:val="22"/>
          <w:lang w:val="it-IT"/>
        </w:rPr>
      </w:pPr>
      <w:r w:rsidRPr="00296B58">
        <w:rPr>
          <w:rFonts w:ascii="Trebuchet MS" w:hAnsi="Trebuchet MS" w:cs="Arial"/>
          <w:b/>
          <w:sz w:val="22"/>
          <w:szCs w:val="22"/>
          <w:lang w:val="it-IT"/>
        </w:rPr>
        <w:t xml:space="preserve">(5) </w:t>
      </w:r>
      <w:r w:rsidRPr="00296B58">
        <w:rPr>
          <w:rFonts w:ascii="Trebuchet MS" w:hAnsi="Trebuchet MS" w:cs="Arial"/>
          <w:sz w:val="22"/>
          <w:szCs w:val="22"/>
          <w:lang w:val="it-IT"/>
        </w:rPr>
        <w:t>Persoanele beneficiare de servicii furnizate în</w:t>
      </w:r>
      <w:r w:rsidRPr="00296B58">
        <w:rPr>
          <w:rFonts w:ascii="Trebuchet MS" w:hAnsi="Trebuchet MS" w:cs="Arial"/>
          <w:b/>
          <w:sz w:val="22"/>
          <w:szCs w:val="22"/>
          <w:lang w:val="it-IT"/>
        </w:rPr>
        <w:t xml:space="preserve"> </w:t>
      </w:r>
      <w:r w:rsidRPr="00296B58">
        <w:rPr>
          <w:rFonts w:ascii="Trebuchet MS" w:hAnsi="Trebuchet MS" w:cs="Arial"/>
          <w:sz w:val="22"/>
          <w:szCs w:val="22"/>
          <w:lang w:val="it-IT"/>
        </w:rPr>
        <w:t>Serviciul de coordonare şi administrare a Caselor de Tip Familial au următoarele obligaţii:</w:t>
      </w:r>
    </w:p>
    <w:p w:rsidR="005B0825" w:rsidRPr="00296B58" w:rsidRDefault="005B0825" w:rsidP="005B0825">
      <w:pPr>
        <w:pStyle w:val="BodyTextIndent3"/>
        <w:numPr>
          <w:ilvl w:val="0"/>
          <w:numId w:val="7"/>
        </w:numPr>
        <w:tabs>
          <w:tab w:val="left" w:pos="360"/>
        </w:tabs>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să furnizeze informaţii corecte cu privire la identitate, situaţie familială, socială, medicală şi economică;</w:t>
      </w:r>
    </w:p>
    <w:p w:rsidR="005B0825" w:rsidRPr="00296B58" w:rsidRDefault="005B0825" w:rsidP="005B0825">
      <w:pPr>
        <w:pStyle w:val="BodyTextIndent3"/>
        <w:numPr>
          <w:ilvl w:val="0"/>
          <w:numId w:val="7"/>
        </w:numPr>
        <w:tabs>
          <w:tab w:val="left" w:pos="360"/>
        </w:tabs>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să participe, în raport cu vârsta, situaţia de dependenţă etc.- la procesul de furnizare a serviciilor sociale;</w:t>
      </w:r>
    </w:p>
    <w:p w:rsidR="005B0825" w:rsidRPr="00296B58" w:rsidRDefault="005B0825" w:rsidP="005B0825">
      <w:pPr>
        <w:pStyle w:val="BodyTextIndent3"/>
        <w:numPr>
          <w:ilvl w:val="0"/>
          <w:numId w:val="7"/>
        </w:numPr>
        <w:tabs>
          <w:tab w:val="left" w:pos="360"/>
        </w:tabs>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să contribuie, în conformitate cu legislaţia în vigoare, la plata serviciilor sociale furnizate, în funcţie de tipul serviciului şi de situaţia lor materială;</w:t>
      </w:r>
    </w:p>
    <w:p w:rsidR="005B0825" w:rsidRPr="00296B58" w:rsidRDefault="005B0825" w:rsidP="005B0825">
      <w:pPr>
        <w:pStyle w:val="BodyTextIndent3"/>
        <w:numPr>
          <w:ilvl w:val="0"/>
          <w:numId w:val="7"/>
        </w:numPr>
        <w:tabs>
          <w:tab w:val="left" w:pos="360"/>
        </w:tabs>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să comunice orice modificare intervenită în legătura cu situaţia lor personală;</w:t>
      </w:r>
    </w:p>
    <w:p w:rsidR="005B0825" w:rsidRPr="00296B58" w:rsidRDefault="005B0825" w:rsidP="005B0825">
      <w:pPr>
        <w:pStyle w:val="BodyTextIndent3"/>
        <w:numPr>
          <w:ilvl w:val="0"/>
          <w:numId w:val="7"/>
        </w:numPr>
        <w:tabs>
          <w:tab w:val="left" w:pos="360"/>
        </w:tabs>
        <w:spacing w:after="0" w:line="360" w:lineRule="auto"/>
        <w:jc w:val="both"/>
        <w:rPr>
          <w:rFonts w:ascii="Trebuchet MS" w:hAnsi="Trebuchet MS" w:cs="Arial"/>
          <w:sz w:val="22"/>
          <w:szCs w:val="22"/>
        </w:rPr>
      </w:pPr>
      <w:proofErr w:type="spellStart"/>
      <w:proofErr w:type="gramStart"/>
      <w:r w:rsidRPr="00296B58">
        <w:rPr>
          <w:rFonts w:ascii="Trebuchet MS" w:hAnsi="Trebuchet MS" w:cs="Arial"/>
          <w:sz w:val="22"/>
          <w:szCs w:val="22"/>
        </w:rPr>
        <w:t>să</w:t>
      </w:r>
      <w:proofErr w:type="spellEnd"/>
      <w:proofErr w:type="gramEnd"/>
      <w:r w:rsidRPr="00296B58">
        <w:rPr>
          <w:rFonts w:ascii="Trebuchet MS" w:hAnsi="Trebuchet MS" w:cs="Arial"/>
          <w:sz w:val="22"/>
          <w:szCs w:val="22"/>
        </w:rPr>
        <w:t xml:space="preserve"> </w:t>
      </w:r>
      <w:proofErr w:type="spellStart"/>
      <w:r w:rsidRPr="00296B58">
        <w:rPr>
          <w:rFonts w:ascii="Trebuchet MS" w:hAnsi="Trebuchet MS" w:cs="Arial"/>
          <w:sz w:val="22"/>
          <w:szCs w:val="22"/>
        </w:rPr>
        <w:t>respecte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prevederile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prezentului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regulament</w:t>
      </w:r>
      <w:proofErr w:type="spellEnd"/>
      <w:r w:rsidRPr="00296B58">
        <w:rPr>
          <w:rFonts w:ascii="Trebuchet MS" w:hAnsi="Trebuchet MS" w:cs="Arial"/>
          <w:sz w:val="22"/>
          <w:szCs w:val="22"/>
        </w:rPr>
        <w:t>.</w:t>
      </w:r>
    </w:p>
    <w:p w:rsidR="005B0825" w:rsidRPr="00296B58" w:rsidRDefault="00EB456C" w:rsidP="005B0825">
      <w:pPr>
        <w:spacing w:line="360" w:lineRule="auto"/>
        <w:jc w:val="both"/>
        <w:rPr>
          <w:rFonts w:ascii="Trebuchet MS" w:hAnsi="Trebuchet MS" w:cs="Arial"/>
          <w:b/>
          <w:sz w:val="22"/>
          <w:szCs w:val="22"/>
          <w:lang w:val="pt-BR"/>
        </w:rPr>
      </w:pPr>
      <w:r w:rsidRPr="00296B58">
        <w:rPr>
          <w:rFonts w:ascii="Trebuchet MS" w:hAnsi="Trebuchet MS" w:cs="Arial"/>
          <w:b/>
          <w:sz w:val="22"/>
          <w:szCs w:val="22"/>
          <w:lang w:val="pt-BR"/>
        </w:rPr>
        <w:t>ART.</w:t>
      </w:r>
      <w:r w:rsidR="005B0825" w:rsidRPr="00296B58">
        <w:rPr>
          <w:rFonts w:ascii="Trebuchet MS" w:hAnsi="Trebuchet MS" w:cs="Arial"/>
          <w:b/>
          <w:sz w:val="22"/>
          <w:szCs w:val="22"/>
          <w:lang w:val="pt-BR"/>
        </w:rPr>
        <w:t>7</w:t>
      </w:r>
      <w:r w:rsidRPr="00296B58">
        <w:rPr>
          <w:rFonts w:ascii="Trebuchet MS" w:hAnsi="Trebuchet MS" w:cs="Arial"/>
          <w:b/>
          <w:sz w:val="22"/>
          <w:szCs w:val="22"/>
          <w:lang w:val="pt-BR"/>
        </w:rPr>
        <w:t>.</w:t>
      </w:r>
      <w:r w:rsidR="005B0825" w:rsidRPr="00296B58">
        <w:rPr>
          <w:rFonts w:ascii="Trebuchet MS" w:hAnsi="Trebuchet MS" w:cs="Arial"/>
          <w:b/>
          <w:sz w:val="22"/>
          <w:szCs w:val="22"/>
          <w:lang w:val="pt-BR"/>
        </w:rPr>
        <w:t xml:space="preserve"> ACTIVITĂŢI ŞI FUNCŢII</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sz w:val="22"/>
          <w:szCs w:val="22"/>
          <w:lang w:val="pt-BR"/>
        </w:rPr>
        <w:t>Principalele funcţii ale Serviciul de coordonare şi administrare a Caselor de Tip Familial sunt următoarele:</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sz w:val="22"/>
          <w:szCs w:val="22"/>
          <w:lang w:val="pt-BR"/>
        </w:rPr>
        <w:t>(a) furnizarea serviciilor sociale de interes public general/local, prin asigurarea următoarelor activităţi: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primire şi găzduire;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asistenta medicală generală adaptată permanent nevoilor individuale ale copiilor/tinerilor;</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educaţie pentru sănătate, pentru învaţare şi aplicarea deprinderilor igienice referitoare la propria persoană şi la mediul de viaţă;</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un climat afectiv favorabil dezvoltării personalităţii complexe a copilului/tânărului;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stimularea capacităţii de comunicare a copiilor prin crearea unui climat de încredere, de respect reciproc;</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implicarea copiilor în procesul de luare a deciziilor, de consultare în stabilirea Proiectului de Interventie Personalizat în funcţie de vârsta şi gradul de maturizare psiho-socială;</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dezvoltarea relaţiilor copilului cu comunitatea prin vizite şi activităţi culturale, sportive, artistice şi religioase, stimularea activiăţtilor în comun ale tuturor copiilor din Serviciului de coordonare şi administrare a Caselor de Tip Familial cu copiii din comunitate;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 acces la educaţie, informare, cultură, şcolarizare gratuită şi obligatorie, integrarea în învaţământul de masă;</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activităţi de grup şi programe individualizate pentru fiecare beneficiar;</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observarea şi evaluarea sistematica a evoluţiei copilului;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organizarea unor momente festive prilejuite de evenimente din viaţa lor personală;</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dezvoltarea sentimentului de apartenenţă la un grup social, familie, sentimentul de înţelegere şi acceptare a situaţiei sale, a propriei istorii;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menţinerea fraţilor în aceeaşi casă, în aceeaşi localitate;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programe individualizate privind integrarea socială şi profesională la ieşirea din Serviciul de coordonare şi administrare a Caselor de Tip Familial;</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se asigură dotarea cu echipament, cazarmament, rechizite şcolare, obiecte sanitare, bani de buzunar şi alte depturi sociale acordate de legile în vigoare;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 se asigură zilnic necesarul de hrană; </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se asigură programe de petrecerea timpului liber în tabere, excursii şi activităţi de week-end.</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sz w:val="22"/>
          <w:szCs w:val="22"/>
          <w:lang w:val="pt-BR"/>
        </w:rPr>
        <w:t>(b) informarea beneficiarilor, potenţialilor beneficiari, autorităţilor publice şi publicului larg despre domeniul de activitate, prin asigurarea următoarelor activităţi: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 participarea la manifestări organizate în comunitate prin diverse materiale de informare : presa locală, pliante şi broşuri, activităţi culturale: serbări, spectacole, concursuri, zile de naştere/onomastice, ziua porţilor deschise activităţi; </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încheierea de parteneriate şi convenţii de colaborare;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(c) promovarea drepturilor beneficiarilor şi a unei imagini pozitive a acestora, de promovare a drepturilor omului în general precum şi de prevenire a situaţiilor de dificultate în care pot intraa categoriile vulnerabile care fac parte din categoria de persoane beneficiare, potrivit scopului acestuia, prin asigurarea următoarelor activităţi:</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 informarea, prin folosirea unui limbaj sau tehnici adecvate, a copiilor şi a tinerilor cu privire la identificarea şi recunoaşterea unui act de încălcarea a drepturilor fundamentale ale omului;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colaborarea cu alte servicii sociale;</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colaborarea cu organizaţii non-guvernamentale în vederea acordării şi diversificării serviciilor pentru protecţia copilului;</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măsuri şi acţiuni in parteneriat cu alte instituţii pentru informarea angajatilor şi copiilor cu privire la riscuri, conştientizarea şi responsabilizarea acestora privind consecinţele.</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(d)</w:t>
      </w:r>
      <w:r w:rsidRPr="00296B58">
        <w:rPr>
          <w:rFonts w:ascii="Trebuchet MS" w:hAnsi="Trebuchet MS" w:cs="Arial"/>
          <w:b/>
          <w:sz w:val="22"/>
          <w:szCs w:val="22"/>
          <w:lang w:val="it-IT"/>
        </w:rPr>
        <w:t xml:space="preserve"> </w:t>
      </w:r>
      <w:r w:rsidRPr="00296B58">
        <w:rPr>
          <w:rFonts w:ascii="Trebuchet MS" w:hAnsi="Trebuchet MS" w:cs="Arial"/>
          <w:sz w:val="22"/>
          <w:szCs w:val="22"/>
          <w:lang w:val="it-IT"/>
        </w:rPr>
        <w:t>asigurarea calităţii serviciilor sociale prin următoarele activităţi:</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lastRenderedPageBreak/>
        <w:t xml:space="preserve"> - elaborarea instrumentelor standardizate utilizate în procesul de acordare a serviciilor (indicatori, documentaţia elaborată care reflectă obiectivele stabilite, gradul de îndeplinire a obiectivelor);</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realizarea de evaluări periodice a serviciilor prestate;</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participarea personalului la cursuri de perfecţionare profesională continuă;</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monitorizarea periodică a indicatorilor din planul de acţiune anual</w:t>
      </w:r>
    </w:p>
    <w:p w:rsidR="005B0825" w:rsidRPr="00296B58" w:rsidRDefault="005B0825" w:rsidP="005B0825">
      <w:pPr>
        <w:spacing w:line="360" w:lineRule="auto"/>
        <w:jc w:val="both"/>
        <w:rPr>
          <w:rFonts w:ascii="Trebuchet MS" w:hAnsi="Trebuchet MS" w:cs="Arial"/>
          <w:sz w:val="22"/>
          <w:szCs w:val="22"/>
          <w:lang w:val="ro-RO" w:eastAsia="ro-RO"/>
        </w:rPr>
      </w:pPr>
      <w:r w:rsidRPr="00296B58">
        <w:rPr>
          <w:rFonts w:ascii="Trebuchet MS" w:hAnsi="Trebuchet MS" w:cs="Arial"/>
          <w:sz w:val="22"/>
          <w:szCs w:val="22"/>
          <w:lang w:val="pt-BR"/>
        </w:rPr>
        <w:t xml:space="preserve">- </w:t>
      </w:r>
      <w:r w:rsidRPr="00296B58">
        <w:rPr>
          <w:rFonts w:ascii="Trebuchet MS" w:hAnsi="Trebuchet MS" w:cs="Arial"/>
          <w:sz w:val="22"/>
          <w:szCs w:val="22"/>
          <w:lang w:val="ro-RO" w:eastAsia="ro-RO"/>
        </w:rPr>
        <w:t>evaluarea satisfacţiei beneficiarilor;</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(e) administrarea resurselor financiare, materiale şi umane prin realizarea următoarelor activităţi:         </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propuneri privind necesarul  de resurse umane;</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 elaborarea şi actualizarea fişei postului;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 evaluarea periodică a performaţelor profesionale individuale a personalului;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propuneri privind perfecţionarea/formarea profesională a  personalului;</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propuneri de achiziţii produse şi materiale.</w:t>
      </w:r>
    </w:p>
    <w:p w:rsidR="005B0825" w:rsidRPr="00296B58" w:rsidRDefault="00EB456C" w:rsidP="005B0825">
      <w:pPr>
        <w:pStyle w:val="BodyTextIndent3"/>
        <w:spacing w:after="0" w:line="360" w:lineRule="auto"/>
        <w:ind w:left="0"/>
        <w:jc w:val="both"/>
        <w:rPr>
          <w:rFonts w:ascii="Trebuchet MS" w:hAnsi="Trebuchet MS" w:cs="Arial"/>
          <w:b/>
          <w:sz w:val="22"/>
          <w:szCs w:val="22"/>
          <w:lang w:val="it-IT"/>
        </w:rPr>
      </w:pPr>
      <w:r w:rsidRPr="00296B58">
        <w:rPr>
          <w:rFonts w:ascii="Trebuchet MS" w:hAnsi="Trebuchet MS" w:cs="Arial"/>
          <w:b/>
          <w:sz w:val="22"/>
          <w:szCs w:val="22"/>
          <w:lang w:val="it-IT"/>
        </w:rPr>
        <w:t>ART.</w:t>
      </w:r>
      <w:r w:rsidR="005B0825" w:rsidRPr="00296B58">
        <w:rPr>
          <w:rFonts w:ascii="Trebuchet MS" w:hAnsi="Trebuchet MS" w:cs="Arial"/>
          <w:b/>
          <w:sz w:val="22"/>
          <w:szCs w:val="22"/>
          <w:lang w:val="it-IT"/>
        </w:rPr>
        <w:t>8</w:t>
      </w:r>
      <w:r w:rsidRPr="00296B58">
        <w:rPr>
          <w:rFonts w:ascii="Trebuchet MS" w:hAnsi="Trebuchet MS" w:cs="Arial"/>
          <w:b/>
          <w:sz w:val="22"/>
          <w:szCs w:val="22"/>
          <w:lang w:val="it-IT"/>
        </w:rPr>
        <w:t>.</w:t>
      </w:r>
      <w:r w:rsidR="005B0825" w:rsidRPr="00296B58">
        <w:rPr>
          <w:rFonts w:ascii="Trebuchet MS" w:hAnsi="Trebuchet MS" w:cs="Arial"/>
          <w:b/>
          <w:sz w:val="22"/>
          <w:szCs w:val="22"/>
          <w:lang w:val="it-IT"/>
        </w:rPr>
        <w:t xml:space="preserve"> STRUCTURA ORGANIZATORICĂ A SERVICIULUI:</w:t>
      </w:r>
    </w:p>
    <w:p w:rsidR="005B0825"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b/>
          <w:sz w:val="22"/>
          <w:szCs w:val="22"/>
          <w:lang w:val="it-IT"/>
        </w:rPr>
        <w:t xml:space="preserve">(1) </w:t>
      </w:r>
      <w:r w:rsidRPr="00296B58">
        <w:rPr>
          <w:rFonts w:ascii="Trebuchet MS" w:hAnsi="Trebuchet MS" w:cs="Arial"/>
          <w:sz w:val="22"/>
          <w:szCs w:val="22"/>
          <w:lang w:val="it-IT"/>
        </w:rPr>
        <w:t xml:space="preserve">Serviciul de coordonare şi administrare a Caselor de Tip Familial </w:t>
      </w:r>
      <w:r w:rsidR="00B60B58" w:rsidRPr="00296B58">
        <w:rPr>
          <w:rFonts w:ascii="Trebuchet MS" w:hAnsi="Trebuchet MS" w:cs="Arial"/>
          <w:sz w:val="22"/>
          <w:szCs w:val="22"/>
          <w:lang w:val="it-IT"/>
        </w:rPr>
        <w:t>are</w:t>
      </w:r>
      <w:r w:rsidRPr="00296B58">
        <w:rPr>
          <w:rFonts w:ascii="Trebuchet MS" w:hAnsi="Trebuchet MS" w:cs="Arial"/>
          <w:sz w:val="22"/>
          <w:szCs w:val="22"/>
          <w:lang w:val="it-IT"/>
        </w:rPr>
        <w:t xml:space="preserve"> un număr </w:t>
      </w:r>
      <w:r w:rsidR="00B60B58" w:rsidRPr="00296B58">
        <w:rPr>
          <w:rFonts w:ascii="Trebuchet MS" w:hAnsi="Trebuchet MS" w:cs="Arial"/>
          <w:sz w:val="22"/>
          <w:szCs w:val="22"/>
          <w:lang w:val="it-IT"/>
        </w:rPr>
        <w:t xml:space="preserve">total </w:t>
      </w:r>
      <w:r w:rsidR="00C05B2D" w:rsidRPr="00296B58">
        <w:rPr>
          <w:rFonts w:ascii="Trebuchet MS" w:hAnsi="Trebuchet MS" w:cs="Arial"/>
          <w:sz w:val="22"/>
          <w:szCs w:val="22"/>
          <w:lang w:val="it-IT"/>
        </w:rPr>
        <w:t>de</w:t>
      </w:r>
      <w:r w:rsidR="002462BB" w:rsidRPr="00296B58">
        <w:rPr>
          <w:rFonts w:ascii="Trebuchet MS" w:hAnsi="Trebuchet MS" w:cs="Arial"/>
          <w:sz w:val="22"/>
          <w:szCs w:val="22"/>
          <w:lang w:val="it-IT"/>
        </w:rPr>
        <w:t xml:space="preserve"> </w:t>
      </w:r>
      <w:r w:rsidR="0069442B" w:rsidRPr="00296B58">
        <w:rPr>
          <w:rFonts w:ascii="Trebuchet MS" w:hAnsi="Trebuchet MS" w:cs="Arial"/>
          <w:sz w:val="22"/>
          <w:szCs w:val="22"/>
          <w:lang w:val="it-IT"/>
        </w:rPr>
        <w:t>6</w:t>
      </w:r>
      <w:r w:rsidR="008D1988" w:rsidRPr="00296B58">
        <w:rPr>
          <w:rFonts w:ascii="Trebuchet MS" w:hAnsi="Trebuchet MS" w:cs="Arial"/>
          <w:sz w:val="22"/>
          <w:szCs w:val="22"/>
          <w:lang w:val="it-IT"/>
        </w:rPr>
        <w:t>6</w:t>
      </w:r>
      <w:r w:rsidRPr="00296B58">
        <w:rPr>
          <w:rFonts w:ascii="Trebuchet MS" w:hAnsi="Trebuchet MS" w:cs="Arial"/>
          <w:sz w:val="22"/>
          <w:szCs w:val="22"/>
          <w:lang w:val="it-IT"/>
        </w:rPr>
        <w:t xml:space="preserve"> </w:t>
      </w:r>
      <w:r w:rsidR="00B60B58" w:rsidRPr="00296B58">
        <w:rPr>
          <w:rFonts w:ascii="Trebuchet MS" w:hAnsi="Trebuchet MS" w:cs="Arial"/>
          <w:sz w:val="22"/>
          <w:szCs w:val="22"/>
          <w:lang w:val="it-IT"/>
        </w:rPr>
        <w:t>posturi,</w:t>
      </w:r>
      <w:r w:rsidRPr="00296B58">
        <w:rPr>
          <w:rFonts w:ascii="Trebuchet MS" w:hAnsi="Trebuchet MS" w:cs="Arial"/>
          <w:sz w:val="22"/>
          <w:szCs w:val="22"/>
          <w:lang w:val="it-IT"/>
        </w:rPr>
        <w:t xml:space="preserve"> conform structurii organizatorice aprobate prin hotărârea Consiliului Judeţean Mureş din care:</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 personal de condu</w:t>
      </w:r>
      <w:r w:rsidR="0069442B" w:rsidRPr="00296B58">
        <w:rPr>
          <w:rFonts w:ascii="Trebuchet MS" w:hAnsi="Trebuchet MS" w:cs="Arial"/>
          <w:sz w:val="22"/>
          <w:szCs w:val="22"/>
          <w:lang w:val="it-IT"/>
        </w:rPr>
        <w:t>cere: şef serviciu (cod 111225), coordonator personal specialitate (121117)</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b) personal de specialitate de îngrijire şi asistenţă; personal de specialitate şi auxiliar: </w:t>
      </w:r>
    </w:p>
    <w:p w:rsidR="005B0825" w:rsidRPr="00296B58" w:rsidRDefault="0069442B"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2 </w:t>
      </w:r>
      <w:r w:rsidR="005B0825" w:rsidRPr="00296B58">
        <w:rPr>
          <w:rFonts w:ascii="Trebuchet MS" w:hAnsi="Trebuchet MS" w:cs="Arial"/>
          <w:sz w:val="22"/>
          <w:szCs w:val="22"/>
          <w:lang w:val="it-IT"/>
        </w:rPr>
        <w:t>psihologi (263411),</w:t>
      </w:r>
      <w:r w:rsidR="008D1988" w:rsidRPr="00296B58">
        <w:rPr>
          <w:rFonts w:ascii="Trebuchet MS" w:hAnsi="Trebuchet MS" w:cs="Arial"/>
          <w:sz w:val="22"/>
          <w:szCs w:val="22"/>
          <w:lang w:val="it-IT"/>
        </w:rPr>
        <w:t xml:space="preserve"> 1 psihopedagog,</w:t>
      </w:r>
      <w:r w:rsidR="005B0825" w:rsidRPr="00296B58">
        <w:rPr>
          <w:rFonts w:ascii="Trebuchet MS" w:hAnsi="Trebuchet MS" w:cs="Arial"/>
          <w:sz w:val="22"/>
          <w:szCs w:val="22"/>
          <w:lang w:val="it-IT"/>
        </w:rPr>
        <w:t xml:space="preserve"> 3 </w:t>
      </w:r>
      <w:r w:rsidR="00B60B58" w:rsidRPr="00296B58">
        <w:rPr>
          <w:rFonts w:ascii="Trebuchet MS" w:hAnsi="Trebuchet MS" w:cs="Arial"/>
          <w:sz w:val="22"/>
          <w:szCs w:val="22"/>
          <w:lang w:val="it-IT"/>
        </w:rPr>
        <w:t>a</w:t>
      </w:r>
      <w:r w:rsidR="005B0825" w:rsidRPr="00296B58">
        <w:rPr>
          <w:rFonts w:ascii="Trebuchet MS" w:hAnsi="Trebuchet MS" w:cs="Arial"/>
          <w:sz w:val="22"/>
          <w:szCs w:val="22"/>
          <w:lang w:val="it-IT"/>
        </w:rPr>
        <w:t>sistent</w:t>
      </w:r>
      <w:r w:rsidRPr="00296B58">
        <w:rPr>
          <w:rFonts w:ascii="Trebuchet MS" w:hAnsi="Trebuchet MS" w:cs="Arial"/>
          <w:sz w:val="22"/>
          <w:szCs w:val="22"/>
          <w:lang w:val="it-IT"/>
        </w:rPr>
        <w:t>i sociali (263501), 5</w:t>
      </w:r>
      <w:r w:rsidR="005B0825" w:rsidRPr="00296B58">
        <w:rPr>
          <w:rFonts w:ascii="Trebuchet MS" w:hAnsi="Trebuchet MS" w:cs="Arial"/>
          <w:sz w:val="22"/>
          <w:szCs w:val="22"/>
          <w:lang w:val="it-IT"/>
        </w:rPr>
        <w:t xml:space="preserve"> educator</w:t>
      </w:r>
      <w:r w:rsidRPr="00296B58">
        <w:rPr>
          <w:rFonts w:ascii="Trebuchet MS" w:hAnsi="Trebuchet MS" w:cs="Arial"/>
          <w:sz w:val="22"/>
          <w:szCs w:val="22"/>
          <w:lang w:val="it-IT"/>
        </w:rPr>
        <w:t>i</w:t>
      </w:r>
      <w:r w:rsidR="009559B8" w:rsidRPr="00296B58">
        <w:rPr>
          <w:rFonts w:ascii="Trebuchet MS" w:hAnsi="Trebuchet MS" w:cs="Arial"/>
          <w:sz w:val="22"/>
          <w:szCs w:val="22"/>
          <w:lang w:val="it-IT"/>
        </w:rPr>
        <w:t xml:space="preserve"> (235203), 28</w:t>
      </w:r>
      <w:r w:rsidR="005B0825" w:rsidRPr="00296B58">
        <w:rPr>
          <w:rFonts w:ascii="Trebuchet MS" w:hAnsi="Trebuchet MS" w:cs="Arial"/>
          <w:sz w:val="22"/>
          <w:szCs w:val="22"/>
          <w:lang w:val="it-IT"/>
        </w:rPr>
        <w:t xml:space="preserve"> instructori educaţie (235204), 14 supraveghetori de noapte (532907), </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 personal cu funcţii administrative, gospodărire, întreţinere-reparaţii, deservire: administrator (515104), şofer (832201), referent (331309), 8 îngrijitori (531101).</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d) voluntari pe perioade nedeterminate.</w:t>
      </w:r>
    </w:p>
    <w:p w:rsidR="005B0825" w:rsidRPr="00296B58" w:rsidRDefault="005B0825" w:rsidP="005B0825">
      <w:pPr>
        <w:pStyle w:val="BodyTextIndent3"/>
        <w:spacing w:after="0" w:line="360" w:lineRule="auto"/>
        <w:ind w:left="0"/>
        <w:jc w:val="both"/>
        <w:rPr>
          <w:rFonts w:ascii="Trebuchet MS" w:hAnsi="Trebuchet MS" w:cs="Arial"/>
          <w:b/>
          <w:sz w:val="22"/>
          <w:szCs w:val="22"/>
          <w:lang w:val="pt-BR"/>
        </w:rPr>
      </w:pPr>
      <w:r w:rsidRPr="00296B58">
        <w:rPr>
          <w:rFonts w:ascii="Trebuchet MS" w:hAnsi="Trebuchet MS" w:cs="Arial"/>
          <w:sz w:val="22"/>
          <w:szCs w:val="22"/>
          <w:lang w:val="it-IT"/>
        </w:rPr>
        <w:t xml:space="preserve">În fiecare casă familială îşi desfăşoară activitatea un cuplu parental format din părinţi sociali (având funcţia de instructor educatie şi funcţia de îngrijitor/supraveghetor de noapte. </w:t>
      </w:r>
      <w:r w:rsidRPr="00296B58">
        <w:rPr>
          <w:rFonts w:ascii="Trebuchet MS" w:hAnsi="Trebuchet MS" w:cs="Arial"/>
          <w:sz w:val="22"/>
          <w:szCs w:val="22"/>
          <w:lang w:val="pt-BR"/>
        </w:rPr>
        <w:t>De asemenea în casă există cel puţin încă un instructor de educaţie sau educator</w:t>
      </w:r>
      <w:r w:rsidRPr="00296B58">
        <w:rPr>
          <w:rFonts w:ascii="Trebuchet MS" w:hAnsi="Trebuchet MS" w:cs="Arial"/>
          <w:b/>
          <w:sz w:val="22"/>
          <w:szCs w:val="22"/>
          <w:lang w:val="pt-BR"/>
        </w:rPr>
        <w:t xml:space="preserve">. </w:t>
      </w:r>
    </w:p>
    <w:p w:rsidR="005B0825" w:rsidRPr="00296B58" w:rsidRDefault="005B0825" w:rsidP="005B0825">
      <w:pPr>
        <w:pStyle w:val="BodyTextIndent3"/>
        <w:spacing w:after="0" w:line="360" w:lineRule="auto"/>
        <w:ind w:left="0"/>
        <w:jc w:val="both"/>
        <w:rPr>
          <w:rFonts w:ascii="Trebuchet MS" w:hAnsi="Trebuchet MS" w:cs="Arial"/>
          <w:b/>
          <w:sz w:val="22"/>
          <w:szCs w:val="22"/>
          <w:lang w:val="pt-BR"/>
        </w:rPr>
      </w:pPr>
      <w:r w:rsidRPr="00296B58">
        <w:rPr>
          <w:rFonts w:ascii="Trebuchet MS" w:hAnsi="Trebuchet MS" w:cs="Arial"/>
          <w:b/>
          <w:sz w:val="22"/>
          <w:szCs w:val="22"/>
          <w:lang w:val="pt-BR"/>
        </w:rPr>
        <w:t xml:space="preserve">(2) </w:t>
      </w:r>
      <w:r w:rsidRPr="00296B58">
        <w:rPr>
          <w:rFonts w:ascii="Trebuchet MS" w:hAnsi="Trebuchet MS" w:cs="Arial"/>
          <w:sz w:val="22"/>
          <w:szCs w:val="22"/>
          <w:lang w:val="pt-BR"/>
        </w:rPr>
        <w:t>Raportul</w:t>
      </w:r>
      <w:r w:rsidR="00BC7569" w:rsidRPr="00296B58">
        <w:rPr>
          <w:rFonts w:ascii="Trebuchet MS" w:hAnsi="Trebuchet MS" w:cs="Arial"/>
          <w:sz w:val="22"/>
          <w:szCs w:val="22"/>
          <w:lang w:val="pt-BR"/>
        </w:rPr>
        <w:t xml:space="preserve"> angajat/beneficiar este de 0,4</w:t>
      </w:r>
      <w:r w:rsidR="009559B8" w:rsidRPr="00296B58">
        <w:rPr>
          <w:rFonts w:ascii="Trebuchet MS" w:hAnsi="Trebuchet MS" w:cs="Arial"/>
          <w:sz w:val="22"/>
          <w:szCs w:val="22"/>
          <w:lang w:val="pt-BR"/>
        </w:rPr>
        <w:t>8</w:t>
      </w:r>
      <w:r w:rsidRPr="00296B58">
        <w:rPr>
          <w:rFonts w:ascii="Trebuchet MS" w:hAnsi="Trebuchet MS" w:cs="Arial"/>
          <w:sz w:val="22"/>
          <w:szCs w:val="22"/>
          <w:lang w:val="pt-BR"/>
        </w:rPr>
        <w:t>/1.</w:t>
      </w:r>
    </w:p>
    <w:p w:rsidR="005B0825" w:rsidRPr="00296B58" w:rsidRDefault="00EB456C" w:rsidP="005B0825">
      <w:pPr>
        <w:spacing w:line="360" w:lineRule="auto"/>
        <w:jc w:val="both"/>
        <w:rPr>
          <w:rFonts w:ascii="Trebuchet MS" w:hAnsi="Trebuchet MS" w:cs="Arial"/>
          <w:b/>
          <w:sz w:val="22"/>
          <w:szCs w:val="22"/>
          <w:lang w:val="pt-BR"/>
        </w:rPr>
      </w:pPr>
      <w:r w:rsidRPr="00296B58">
        <w:rPr>
          <w:rFonts w:ascii="Trebuchet MS" w:hAnsi="Trebuchet MS" w:cs="Arial"/>
          <w:b/>
          <w:sz w:val="22"/>
          <w:szCs w:val="22"/>
          <w:lang w:val="pt-BR"/>
        </w:rPr>
        <w:t>ART.</w:t>
      </w:r>
      <w:r w:rsidR="005B0825" w:rsidRPr="00296B58">
        <w:rPr>
          <w:rFonts w:ascii="Trebuchet MS" w:hAnsi="Trebuchet MS" w:cs="Arial"/>
          <w:b/>
          <w:sz w:val="22"/>
          <w:szCs w:val="22"/>
          <w:lang w:val="pt-BR"/>
        </w:rPr>
        <w:t>9</w:t>
      </w:r>
      <w:r w:rsidRPr="00296B58">
        <w:rPr>
          <w:rFonts w:ascii="Trebuchet MS" w:hAnsi="Trebuchet MS" w:cs="Arial"/>
          <w:b/>
          <w:sz w:val="22"/>
          <w:szCs w:val="22"/>
          <w:lang w:val="pt-BR"/>
        </w:rPr>
        <w:t>.</w:t>
      </w:r>
      <w:r w:rsidR="005B0825" w:rsidRPr="00296B58">
        <w:rPr>
          <w:rFonts w:ascii="Trebuchet MS" w:hAnsi="Trebuchet MS" w:cs="Arial"/>
          <w:b/>
          <w:sz w:val="22"/>
          <w:szCs w:val="22"/>
          <w:lang w:val="pt-BR"/>
        </w:rPr>
        <w:t xml:space="preserve"> PERSONALUL DE CONDUCERE AL SERVICIULUI</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b/>
          <w:sz w:val="22"/>
          <w:szCs w:val="22"/>
          <w:lang w:val="pt-BR"/>
        </w:rPr>
        <w:t>(1)</w:t>
      </w:r>
      <w:r w:rsidRPr="00296B58">
        <w:rPr>
          <w:rFonts w:ascii="Trebuchet MS" w:hAnsi="Trebuchet MS" w:cs="Arial"/>
          <w:sz w:val="22"/>
          <w:szCs w:val="22"/>
          <w:lang w:val="pt-BR"/>
        </w:rPr>
        <w:t xml:space="preserve"> Personalul de conducere este repreze</w:t>
      </w:r>
      <w:r w:rsidR="005478EE" w:rsidRPr="00296B58">
        <w:rPr>
          <w:rFonts w:ascii="Trebuchet MS" w:hAnsi="Trebuchet MS" w:cs="Arial"/>
          <w:sz w:val="22"/>
          <w:szCs w:val="22"/>
          <w:lang w:val="pt-BR"/>
        </w:rPr>
        <w:t>ntat prin şef serviciu ;i coorodnator persoal specialitate.</w:t>
      </w:r>
    </w:p>
    <w:p w:rsidR="005B0825" w:rsidRPr="00296B58" w:rsidRDefault="005B0825" w:rsidP="005B0825">
      <w:pPr>
        <w:pStyle w:val="BodyTextIndent3"/>
        <w:spacing w:after="0" w:line="360" w:lineRule="auto"/>
        <w:ind w:left="0"/>
        <w:jc w:val="both"/>
        <w:rPr>
          <w:rFonts w:ascii="Trebuchet MS" w:hAnsi="Trebuchet MS" w:cs="Arial"/>
          <w:sz w:val="22"/>
          <w:szCs w:val="22"/>
          <w:lang w:val="pt-BR"/>
        </w:rPr>
      </w:pPr>
      <w:r w:rsidRPr="00296B58">
        <w:rPr>
          <w:rFonts w:ascii="Trebuchet MS" w:hAnsi="Trebuchet MS" w:cs="Arial"/>
          <w:b/>
          <w:sz w:val="22"/>
          <w:szCs w:val="22"/>
          <w:lang w:val="pt-BR"/>
        </w:rPr>
        <w:t>(2)</w:t>
      </w:r>
      <w:r w:rsidRPr="00296B58">
        <w:rPr>
          <w:rFonts w:ascii="Trebuchet MS" w:hAnsi="Trebuchet MS" w:cs="Arial"/>
          <w:sz w:val="22"/>
          <w:szCs w:val="22"/>
          <w:lang w:val="pt-BR"/>
        </w:rPr>
        <w:t xml:space="preserve"> Atribuţiile şefului serviciului sunt:</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r w:rsidRPr="00296B58">
        <w:rPr>
          <w:rFonts w:ascii="Trebuchet MS" w:hAnsi="Trebuchet MS" w:cs="Arial"/>
          <w:sz w:val="22"/>
          <w:szCs w:val="22"/>
          <w:lang w:val="pt-BR"/>
        </w:rPr>
        <w:lastRenderedPageBreak/>
        <w:t xml:space="preserve">asigură coordonarea, </w:t>
      </w:r>
      <w:proofErr w:type="spellStart"/>
      <w:r w:rsidRPr="00296B58">
        <w:rPr>
          <w:rFonts w:ascii="Trebuchet MS" w:hAnsi="Trebuchet MS" w:cs="Arial"/>
          <w:sz w:val="22"/>
          <w:szCs w:val="22"/>
        </w:rPr>
        <w:t>îndrumarea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controlul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activităţilor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desfăşurate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personalul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propune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orgganelor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competente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sancţiuni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disciplinare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pentru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salariaţii</w:t>
      </w:r>
      <w:proofErr w:type="spellEnd"/>
      <w:r w:rsidRPr="00296B58">
        <w:rPr>
          <w:rFonts w:ascii="Trebuchet MS" w:hAnsi="Trebuchet MS" w:cs="Arial"/>
          <w:sz w:val="22"/>
          <w:szCs w:val="22"/>
        </w:rPr>
        <w:t xml:space="preserve"> care nu </w:t>
      </w:r>
      <w:proofErr w:type="spellStart"/>
      <w:r w:rsidRPr="00296B58">
        <w:rPr>
          <w:rFonts w:ascii="Trebuchet MS" w:hAnsi="Trebuchet MS" w:cs="Arial"/>
          <w:sz w:val="22"/>
          <w:szCs w:val="22"/>
        </w:rPr>
        <w:t>îşi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îndeplinesc</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mod </w:t>
      </w:r>
      <w:proofErr w:type="spellStart"/>
      <w:r w:rsidRPr="00296B58">
        <w:rPr>
          <w:rFonts w:ascii="Trebuchet MS" w:hAnsi="Trebuchet MS" w:cs="Arial"/>
          <w:sz w:val="22"/>
          <w:szCs w:val="22"/>
        </w:rPr>
        <w:t>corespunzător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atribuţiile</w:t>
      </w:r>
      <w:proofErr w:type="spellEnd"/>
      <w:r w:rsidRPr="00296B58">
        <w:rPr>
          <w:rFonts w:ascii="Trebuchet MS" w:hAnsi="Trebuchet MS" w:cs="Arial"/>
          <w:sz w:val="22"/>
          <w:szCs w:val="22"/>
        </w:rPr>
        <w:t xml:space="preserve">, cu </w:t>
      </w:r>
      <w:proofErr w:type="spellStart"/>
      <w:r w:rsidRPr="00296B58">
        <w:rPr>
          <w:rFonts w:ascii="Trebuchet MS" w:hAnsi="Trebuchet MS" w:cs="Arial"/>
          <w:sz w:val="22"/>
          <w:szCs w:val="22"/>
        </w:rPr>
        <w:t>respectarea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prevederilor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legale</w:t>
      </w:r>
      <w:proofErr w:type="spellEnd"/>
      <w:r w:rsidRPr="00296B58">
        <w:rPr>
          <w:rFonts w:ascii="Trebuchet MS" w:hAnsi="Trebuchet MS" w:cs="Arial"/>
          <w:sz w:val="22"/>
          <w:szCs w:val="22"/>
        </w:rPr>
        <w:t xml:space="preserve"> din </w:t>
      </w:r>
      <w:proofErr w:type="spellStart"/>
      <w:r w:rsidRPr="00296B58">
        <w:rPr>
          <w:rFonts w:ascii="Trebuchet MS" w:hAnsi="Trebuchet MS" w:cs="Arial"/>
          <w:sz w:val="22"/>
          <w:szCs w:val="22"/>
        </w:rPr>
        <w:t>domeniul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furnizării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codului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muncii</w:t>
      </w:r>
      <w:proofErr w:type="spellEnd"/>
      <w:r w:rsidRPr="00296B58">
        <w:rPr>
          <w:rFonts w:ascii="Trebuchet MS" w:hAnsi="Trebuchet MS" w:cs="Arial"/>
          <w:sz w:val="22"/>
          <w:szCs w:val="22"/>
        </w:rPr>
        <w:t xml:space="preserve"> etc.;</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r w:rsidRPr="00296B58">
        <w:rPr>
          <w:rFonts w:ascii="Trebuchet MS" w:hAnsi="Trebuchet MS" w:cs="Arial"/>
          <w:sz w:val="22"/>
          <w:szCs w:val="22"/>
        </w:rPr>
        <w:t>elaborează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rapoartele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generale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privind</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activitatea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stadiul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implementării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obiectivelor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întocmeşte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informări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w:t>
      </w:r>
      <w:proofErr w:type="spellEnd"/>
      <w:r w:rsidRPr="00296B58">
        <w:rPr>
          <w:rFonts w:ascii="Trebuchet MS" w:hAnsi="Trebuchet MS" w:cs="Arial"/>
          <w:sz w:val="22"/>
          <w:szCs w:val="22"/>
        </w:rPr>
        <w:t xml:space="preserve"> care le </w:t>
      </w:r>
      <w:proofErr w:type="spellStart"/>
      <w:r w:rsidRPr="00296B58">
        <w:rPr>
          <w:rFonts w:ascii="Trebuchet MS" w:hAnsi="Trebuchet MS" w:cs="Arial"/>
          <w:sz w:val="22"/>
          <w:szCs w:val="22"/>
        </w:rPr>
        <w:t>prezintă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conducerii</w:t>
      </w:r>
      <w:proofErr w:type="spellEnd"/>
      <w:r w:rsidRPr="00296B58">
        <w:rPr>
          <w:rFonts w:ascii="Trebuchet MS" w:hAnsi="Trebuchet MS" w:cs="Arial"/>
          <w:sz w:val="22"/>
          <w:szCs w:val="22"/>
        </w:rPr>
        <w:t xml:space="preserve"> DGASPC </w:t>
      </w:r>
      <w:proofErr w:type="spellStart"/>
      <w:r w:rsidRPr="00296B58">
        <w:rPr>
          <w:rFonts w:ascii="Trebuchet MS" w:hAnsi="Trebuchet MS" w:cs="Arial"/>
          <w:sz w:val="22"/>
          <w:szCs w:val="22"/>
        </w:rPr>
        <w:t>Mureş</w:t>
      </w:r>
      <w:proofErr w:type="spellEnd"/>
      <w:r w:rsidRPr="00296B58">
        <w:rPr>
          <w:rFonts w:ascii="Trebuchet MS" w:hAnsi="Trebuchet MS" w:cs="Arial"/>
          <w:sz w:val="22"/>
          <w:szCs w:val="22"/>
        </w:rPr>
        <w:t>;</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propune participarea personalului de specialitate la programele de instruire şi perfecţionare;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întocmeşte raportul anual de activitate;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asigură buna desfăşurare a raporturilor de muncă dintre angajaţii serviciului;</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r w:rsidRPr="00296B58">
        <w:rPr>
          <w:rFonts w:ascii="Trebuchet MS" w:hAnsi="Trebuchet MS" w:cs="Arial"/>
          <w:sz w:val="22"/>
          <w:szCs w:val="22"/>
        </w:rPr>
        <w:t>propune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furnizorului</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servicii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aprobarea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structurii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organizatorice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numărului</w:t>
      </w:r>
      <w:proofErr w:type="spellEnd"/>
      <w:r w:rsidRPr="00296B58">
        <w:rPr>
          <w:rFonts w:ascii="Trebuchet MS" w:hAnsi="Trebuchet MS" w:cs="Arial"/>
          <w:sz w:val="22"/>
          <w:szCs w:val="22"/>
        </w:rPr>
        <w:t xml:space="preserve"> de personal;</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r w:rsidRPr="00296B58">
        <w:rPr>
          <w:rFonts w:ascii="Trebuchet MS" w:hAnsi="Trebuchet MS" w:cs="Arial"/>
          <w:sz w:val="22"/>
          <w:szCs w:val="22"/>
        </w:rPr>
        <w:t>desfăşoară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activităţi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pentru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promovarea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imaginii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comunitate</w:t>
      </w:r>
      <w:proofErr w:type="spellEnd"/>
      <w:r w:rsidRPr="00296B58">
        <w:rPr>
          <w:rFonts w:ascii="Trebuchet MS" w:hAnsi="Trebuchet MS" w:cs="Arial"/>
          <w:sz w:val="22"/>
          <w:szCs w:val="22"/>
        </w:rPr>
        <w:t>;</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r w:rsidRPr="00296B58">
        <w:rPr>
          <w:rFonts w:ascii="Trebuchet MS" w:hAnsi="Trebuchet MS" w:cs="Arial"/>
          <w:sz w:val="22"/>
          <w:szCs w:val="22"/>
        </w:rPr>
        <w:t>ia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considerare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analizează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orice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sesizare</w:t>
      </w:r>
      <w:proofErr w:type="spellEnd"/>
      <w:r w:rsidRPr="00296B58">
        <w:rPr>
          <w:rFonts w:ascii="Trebuchet MS" w:hAnsi="Trebuchet MS" w:cs="Arial"/>
          <w:sz w:val="22"/>
          <w:szCs w:val="22"/>
        </w:rPr>
        <w:t xml:space="preserve"> care </w:t>
      </w:r>
      <w:proofErr w:type="spellStart"/>
      <w:r w:rsidRPr="00296B58">
        <w:rPr>
          <w:rFonts w:ascii="Trebuchet MS" w:hAnsi="Trebuchet MS" w:cs="Arial"/>
          <w:sz w:val="22"/>
          <w:szCs w:val="22"/>
        </w:rPr>
        <w:t>îi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este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adresată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referitoare</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încălcări</w:t>
      </w:r>
      <w:proofErr w:type="spellEnd"/>
      <w:r w:rsidRPr="00296B58">
        <w:rPr>
          <w:rFonts w:ascii="Trebuchet MS" w:hAnsi="Trebuchet MS" w:cs="Arial"/>
          <w:sz w:val="22"/>
          <w:szCs w:val="22"/>
        </w:rPr>
        <w:t xml:space="preserve"> ale </w:t>
      </w:r>
      <w:proofErr w:type="spellStart"/>
      <w:r w:rsidRPr="00296B58">
        <w:rPr>
          <w:rFonts w:ascii="Trebuchet MS" w:hAnsi="Trebuchet MS" w:cs="Arial"/>
          <w:sz w:val="22"/>
          <w:szCs w:val="22"/>
        </w:rPr>
        <w:t>drepturilor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beneficiarilor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cadrul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w:t>
      </w:r>
      <w:proofErr w:type="spellEnd"/>
      <w:r w:rsidRPr="00296B58">
        <w:rPr>
          <w:rFonts w:ascii="Trebuchet MS" w:hAnsi="Trebuchet MS" w:cs="Arial"/>
          <w:sz w:val="22"/>
          <w:szCs w:val="22"/>
        </w:rPr>
        <w:t xml:space="preserve"> care </w:t>
      </w:r>
      <w:proofErr w:type="spellStart"/>
      <w:r w:rsidRPr="00296B58">
        <w:rPr>
          <w:rFonts w:ascii="Trebuchet MS" w:hAnsi="Trebuchet MS" w:cs="Arial"/>
          <w:sz w:val="22"/>
          <w:szCs w:val="22"/>
        </w:rPr>
        <w:t>îl</w:t>
      </w:r>
      <w:proofErr w:type="spellEnd"/>
      <w:r w:rsidRPr="00296B58">
        <w:rPr>
          <w:rFonts w:ascii="Trebuchet MS" w:hAnsi="Trebuchet MS" w:cs="Arial"/>
          <w:sz w:val="22"/>
          <w:szCs w:val="22"/>
        </w:rPr>
        <w:t xml:space="preserve"> conduce;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r w:rsidRPr="00296B58">
        <w:rPr>
          <w:rFonts w:ascii="Trebuchet MS" w:hAnsi="Trebuchet MS" w:cs="Arial"/>
          <w:sz w:val="22"/>
          <w:szCs w:val="22"/>
        </w:rPr>
        <w:t>răspunde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calitatea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activităţilor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desfăşurate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personalul</w:t>
      </w:r>
      <w:proofErr w:type="spellEnd"/>
      <w:r w:rsidRPr="00296B58">
        <w:rPr>
          <w:rFonts w:ascii="Trebuchet MS" w:hAnsi="Trebuchet MS" w:cs="Arial"/>
          <w:sz w:val="22"/>
          <w:szCs w:val="22"/>
        </w:rPr>
        <w:t xml:space="preserve"> din </w:t>
      </w:r>
      <w:proofErr w:type="spellStart"/>
      <w:r w:rsidRPr="00296B58">
        <w:rPr>
          <w:rFonts w:ascii="Trebuchet MS" w:hAnsi="Trebuchet MS" w:cs="Arial"/>
          <w:sz w:val="22"/>
          <w:szCs w:val="22"/>
        </w:rPr>
        <w:t>cadrul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dispune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limita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competenţei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măsuri</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organizare</w:t>
      </w:r>
      <w:proofErr w:type="spellEnd"/>
      <w:r w:rsidRPr="00296B58">
        <w:rPr>
          <w:rFonts w:ascii="Trebuchet MS" w:hAnsi="Trebuchet MS" w:cs="Arial"/>
          <w:sz w:val="22"/>
          <w:szCs w:val="22"/>
        </w:rPr>
        <w:t xml:space="preserve"> care </w:t>
      </w:r>
      <w:proofErr w:type="spellStart"/>
      <w:r w:rsidRPr="00296B58">
        <w:rPr>
          <w:rFonts w:ascii="Trebuchet MS" w:hAnsi="Trebuchet MS" w:cs="Arial"/>
          <w:sz w:val="22"/>
          <w:szCs w:val="22"/>
        </w:rPr>
        <w:t>să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conducă</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îmbunătăţirea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acestor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activităţi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după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caz</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formulează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propuneri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acest</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sens</w:t>
      </w:r>
      <w:proofErr w:type="spellEnd"/>
      <w:r w:rsidRPr="00296B58">
        <w:rPr>
          <w:rFonts w:ascii="Trebuchet MS" w:hAnsi="Trebuchet MS" w:cs="Arial"/>
          <w:sz w:val="22"/>
          <w:szCs w:val="22"/>
        </w:rPr>
        <w:t>;</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organizează activitatea personalului şi asigură respectarea timpului de lucru şi a regulamentului de organizare şi funcţionare;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participă la proiectul bugetului propriu al serviciului cu informaţii şi date statistice şi duce la îndeplinire încheierea exerciţiului bugetar;</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lang w:val="pt-BR"/>
        </w:rPr>
      </w:pPr>
      <w:r w:rsidRPr="00296B58">
        <w:rPr>
          <w:rFonts w:ascii="Trebuchet MS" w:hAnsi="Trebuchet MS" w:cs="Arial"/>
          <w:sz w:val="22"/>
          <w:szCs w:val="22"/>
          <w:lang w:val="pt-BR"/>
        </w:rPr>
        <w:t>asigură îndeplinirea măsurilor de aducerea la cunoştinţă atât personalului, cât şi beneficiarilor prevederile din regulamentul propriu de organizare şi funcţionare;</w:t>
      </w:r>
    </w:p>
    <w:p w:rsidR="005B0825" w:rsidRPr="00296B58" w:rsidRDefault="005B0825" w:rsidP="005B0825">
      <w:pPr>
        <w:pStyle w:val="BodyTextIndent3"/>
        <w:numPr>
          <w:ilvl w:val="0"/>
          <w:numId w:val="8"/>
        </w:numPr>
        <w:spacing w:after="0" w:line="360" w:lineRule="auto"/>
        <w:jc w:val="both"/>
        <w:rPr>
          <w:rFonts w:ascii="Trebuchet MS" w:hAnsi="Trebuchet MS" w:cs="Arial"/>
          <w:sz w:val="22"/>
          <w:szCs w:val="22"/>
        </w:rPr>
      </w:pPr>
      <w:proofErr w:type="spellStart"/>
      <w:proofErr w:type="gramStart"/>
      <w:r w:rsidRPr="00296B58">
        <w:rPr>
          <w:rFonts w:ascii="Trebuchet MS" w:hAnsi="Trebuchet MS" w:cs="Arial"/>
          <w:sz w:val="22"/>
          <w:szCs w:val="22"/>
        </w:rPr>
        <w:lastRenderedPageBreak/>
        <w:t>alte</w:t>
      </w:r>
      <w:proofErr w:type="spellEnd"/>
      <w:proofErr w:type="gramEnd"/>
      <w:r w:rsidRPr="00296B58">
        <w:rPr>
          <w:rFonts w:ascii="Trebuchet MS" w:hAnsi="Trebuchet MS" w:cs="Arial"/>
          <w:sz w:val="22"/>
          <w:szCs w:val="22"/>
        </w:rPr>
        <w:t xml:space="preserve"> </w:t>
      </w:r>
      <w:proofErr w:type="spellStart"/>
      <w:r w:rsidRPr="00296B58">
        <w:rPr>
          <w:rFonts w:ascii="Trebuchet MS" w:hAnsi="Trebuchet MS" w:cs="Arial"/>
          <w:sz w:val="22"/>
          <w:szCs w:val="22"/>
        </w:rPr>
        <w:t>atribuţii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prevăzute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standardul</w:t>
      </w:r>
      <w:proofErr w:type="spellEnd"/>
      <w:r w:rsidRPr="00296B58">
        <w:rPr>
          <w:rFonts w:ascii="Trebuchet MS" w:hAnsi="Trebuchet MS" w:cs="Arial"/>
          <w:sz w:val="22"/>
          <w:szCs w:val="22"/>
        </w:rPr>
        <w:t xml:space="preserve"> minim de </w:t>
      </w:r>
      <w:proofErr w:type="spellStart"/>
      <w:r w:rsidRPr="00296B58">
        <w:rPr>
          <w:rFonts w:ascii="Trebuchet MS" w:hAnsi="Trebuchet MS" w:cs="Arial"/>
          <w:sz w:val="22"/>
          <w:szCs w:val="22"/>
        </w:rPr>
        <w:t>calitate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aplicabil</w:t>
      </w:r>
      <w:proofErr w:type="spellEnd"/>
      <w:r w:rsidRPr="00296B58">
        <w:rPr>
          <w:rFonts w:ascii="Trebuchet MS" w:hAnsi="Trebuchet MS" w:cs="Arial"/>
          <w:sz w:val="22"/>
          <w:szCs w:val="22"/>
        </w:rPr>
        <w:t>.</w:t>
      </w:r>
    </w:p>
    <w:p w:rsidR="005478EE"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b/>
          <w:sz w:val="22"/>
          <w:szCs w:val="22"/>
          <w:lang w:val="it-IT"/>
        </w:rPr>
        <w:t>(3)</w:t>
      </w:r>
      <w:r w:rsidRPr="00296B58">
        <w:rPr>
          <w:rFonts w:ascii="Trebuchet MS" w:hAnsi="Trebuchet MS" w:cs="Arial"/>
          <w:sz w:val="22"/>
          <w:szCs w:val="22"/>
          <w:lang w:val="it-IT"/>
        </w:rPr>
        <w:t xml:space="preserve"> </w:t>
      </w:r>
      <w:r w:rsidR="005478EE" w:rsidRPr="00296B58">
        <w:rPr>
          <w:rFonts w:ascii="Trebuchet MS" w:hAnsi="Trebuchet MS" w:cs="Arial"/>
          <w:sz w:val="22"/>
          <w:szCs w:val="22"/>
          <w:lang w:val="it-IT"/>
        </w:rPr>
        <w:t>Atributiile</w:t>
      </w:r>
      <w:r w:rsidRPr="00296B58">
        <w:rPr>
          <w:rFonts w:ascii="Trebuchet MS" w:hAnsi="Trebuchet MS" w:cs="Arial"/>
          <w:sz w:val="22"/>
          <w:szCs w:val="22"/>
          <w:lang w:val="it-IT"/>
        </w:rPr>
        <w:t xml:space="preserve"> </w:t>
      </w:r>
      <w:r w:rsidR="005478EE" w:rsidRPr="00296B58">
        <w:rPr>
          <w:rFonts w:ascii="Trebuchet MS" w:hAnsi="Trebuchet MS" w:cs="Arial"/>
          <w:sz w:val="22"/>
          <w:szCs w:val="22"/>
          <w:lang w:val="it-IT"/>
        </w:rPr>
        <w:t>Coordonatorului de specialitate sunt:</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a) împreună cu membrii echipei pluridisciplinare participă la stabilirea/revizuirea obiectivelor cuprinse în PIP, PIS;</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 xml:space="preserve">b) participă alături de şeful complexului la elaborarea şi modificarea internă a documentelor </w:t>
      </w:r>
      <w:r w:rsidR="00B95912" w:rsidRPr="00296B58">
        <w:rPr>
          <w:rFonts w:ascii="Trebuchet MS" w:hAnsi="Trebuchet MS" w:cs="Arial"/>
          <w:sz w:val="22"/>
          <w:szCs w:val="22"/>
          <w:lang w:val="ro-RO"/>
        </w:rPr>
        <w:t>serviciului;</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 xml:space="preserve">c) realizează coordonarea, îndrumarea, monitorizarea şi verificarea activitatii </w:t>
      </w:r>
      <w:r w:rsidR="00B95912" w:rsidRPr="00296B58">
        <w:rPr>
          <w:rFonts w:ascii="Trebuchet MS" w:hAnsi="Trebuchet MS" w:cs="Arial"/>
          <w:sz w:val="22"/>
          <w:szCs w:val="22"/>
          <w:lang w:val="ro-RO"/>
        </w:rPr>
        <w:t xml:space="preserve">profesionale </w:t>
      </w:r>
      <w:r w:rsidRPr="00296B58">
        <w:rPr>
          <w:rFonts w:ascii="Trebuchet MS" w:hAnsi="Trebuchet MS" w:cs="Arial"/>
          <w:sz w:val="22"/>
          <w:szCs w:val="22"/>
          <w:lang w:val="ro-RO"/>
        </w:rPr>
        <w:t>personalului de specialitate şi personalului de îngrijire şi educaţie;</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d) urmăreşte participarea tuturor beneficiarilor la activități specifice;</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e) urmăreşte realizarea educaţiei nonformale şi informale a beneficiarilor, a participării tuturor copiilor la activităţile de recreere-socializare;</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f) monitorizează participarea beneficiarilor la activităţile de grup şi la programele individualizate adaptate nevoilor şi caracteristicilor lor;</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g) supervizează, monitorizează implementarea programelor de intervenţie specifică elaborate de personalul de specialitate şi respectiv revizuirea lor;</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h) face propuneri pentru îmbunătățirea activităților serviciului, identifică nevoile de pregătire a personalului, organizează instruiri, informări ale personalului pe tematici specifice care să dezvolte abilitățile și deprinderile personalului în munca cu copiii</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i) coordonează, organizează şi monitorizează activităţile în care sunt implicaţi ceilalţi specialişti</w:t>
      </w:r>
      <w:r w:rsidR="00B95912" w:rsidRPr="00296B58">
        <w:rPr>
          <w:rFonts w:ascii="Trebuchet MS" w:hAnsi="Trebuchet MS" w:cs="Arial"/>
          <w:sz w:val="22"/>
          <w:szCs w:val="22"/>
          <w:lang w:val="ro-RO"/>
        </w:rPr>
        <w:t xml:space="preserve"> din PIP</w:t>
      </w:r>
      <w:r w:rsidRPr="00296B58">
        <w:rPr>
          <w:rFonts w:ascii="Trebuchet MS" w:hAnsi="Trebuchet MS" w:cs="Arial"/>
          <w:sz w:val="22"/>
          <w:szCs w:val="22"/>
          <w:lang w:val="ro-RO"/>
        </w:rPr>
        <w:t>;</w:t>
      </w:r>
    </w:p>
    <w:p w:rsidR="00B250A8" w:rsidRPr="00296B58" w:rsidRDefault="00B250A8"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j) supervizează elaborarea şi implementarea programului educaţional realizat de educatori pentru copiii care frecventează şcoala;</w:t>
      </w:r>
    </w:p>
    <w:p w:rsidR="00B95912"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k</w:t>
      </w:r>
      <w:r w:rsidR="00B250A8" w:rsidRPr="00296B58">
        <w:rPr>
          <w:rFonts w:ascii="Trebuchet MS" w:hAnsi="Trebuchet MS" w:cs="Arial"/>
          <w:sz w:val="22"/>
          <w:szCs w:val="22"/>
          <w:lang w:val="ro-RO"/>
        </w:rPr>
        <w:t>) monitor</w:t>
      </w:r>
      <w:r w:rsidR="00B95912" w:rsidRPr="00296B58">
        <w:rPr>
          <w:rFonts w:ascii="Trebuchet MS" w:hAnsi="Trebuchet MS" w:cs="Arial"/>
          <w:sz w:val="22"/>
          <w:szCs w:val="22"/>
          <w:lang w:val="ro-RO"/>
        </w:rPr>
        <w:t>izează continuarea în cadrul serviciului</w:t>
      </w:r>
      <w:r w:rsidR="00B250A8" w:rsidRPr="00296B58">
        <w:rPr>
          <w:rFonts w:ascii="Trebuchet MS" w:hAnsi="Trebuchet MS" w:cs="Arial"/>
          <w:sz w:val="22"/>
          <w:szCs w:val="22"/>
          <w:lang w:val="ro-RO"/>
        </w:rPr>
        <w:t xml:space="preserve"> a activităţilor </w:t>
      </w:r>
      <w:r w:rsidR="00B95912" w:rsidRPr="00296B58">
        <w:rPr>
          <w:rFonts w:ascii="Trebuchet MS" w:hAnsi="Trebuchet MS" w:cs="Arial"/>
          <w:sz w:val="22"/>
          <w:szCs w:val="22"/>
          <w:lang w:val="ro-RO"/>
        </w:rPr>
        <w:t>beneficiarilor conform aptitudinilor acestora,</w:t>
      </w:r>
    </w:p>
    <w:p w:rsidR="00B250A8"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l</w:t>
      </w:r>
      <w:r w:rsidR="00B250A8" w:rsidRPr="00296B58">
        <w:rPr>
          <w:rFonts w:ascii="Trebuchet MS" w:hAnsi="Trebuchet MS" w:cs="Arial"/>
          <w:sz w:val="22"/>
          <w:szCs w:val="22"/>
          <w:lang w:val="ro-RO"/>
        </w:rPr>
        <w:t>) realizează periodic intalniri de lucru cu personalul de specialitate și îngrijire de bază în care discută problemele despre stabilirea activităților comune, aspecte legate de îmbunătățirea activităților și a</w:t>
      </w:r>
      <w:r w:rsidR="000F5DCB" w:rsidRPr="00296B58">
        <w:rPr>
          <w:rFonts w:ascii="Trebuchet MS" w:hAnsi="Trebuchet MS" w:cs="Arial"/>
          <w:sz w:val="22"/>
          <w:szCs w:val="22"/>
          <w:lang w:val="ro-RO"/>
        </w:rPr>
        <w:t xml:space="preserve"> modului de lucru, </w:t>
      </w:r>
      <w:r w:rsidR="00B95912" w:rsidRPr="00296B58">
        <w:rPr>
          <w:rFonts w:ascii="Trebuchet MS" w:hAnsi="Trebuchet MS" w:cs="Arial"/>
          <w:sz w:val="22"/>
          <w:szCs w:val="22"/>
          <w:lang w:val="ro-RO"/>
        </w:rPr>
        <w:t xml:space="preserve">metode si tehnici de abordare a beneficiarilor, aplicarea procedurilor la nivelul serviciului, schimburi de experianța cu tematici </w:t>
      </w:r>
      <w:r w:rsidR="000F5DCB" w:rsidRPr="00296B58">
        <w:rPr>
          <w:rFonts w:ascii="Trebuchet MS" w:hAnsi="Trebuchet MS" w:cs="Arial"/>
          <w:sz w:val="22"/>
          <w:szCs w:val="22"/>
          <w:lang w:val="ro-RO"/>
        </w:rPr>
        <w:t>etc</w:t>
      </w:r>
    </w:p>
    <w:p w:rsidR="00B250A8"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m</w:t>
      </w:r>
      <w:r w:rsidR="00B250A8" w:rsidRPr="00296B58">
        <w:rPr>
          <w:rFonts w:ascii="Trebuchet MS" w:hAnsi="Trebuchet MS" w:cs="Arial"/>
          <w:sz w:val="22"/>
          <w:szCs w:val="22"/>
          <w:lang w:val="ro-RO"/>
        </w:rPr>
        <w:t>) monitorizează implementarea şi respectarea regulilor/recomandărilor de către personalul de specialitate şi îngri</w:t>
      </w:r>
      <w:r w:rsidRPr="00296B58">
        <w:rPr>
          <w:rFonts w:ascii="Trebuchet MS" w:hAnsi="Trebuchet MS" w:cs="Arial"/>
          <w:sz w:val="22"/>
          <w:szCs w:val="22"/>
          <w:lang w:val="ro-RO"/>
        </w:rPr>
        <w:t>jire de bază, stabilite în cadrul intalnirilor de lucru</w:t>
      </w:r>
      <w:r w:rsidR="00B250A8" w:rsidRPr="00296B58">
        <w:rPr>
          <w:rFonts w:ascii="Trebuchet MS" w:hAnsi="Trebuchet MS" w:cs="Arial"/>
          <w:sz w:val="22"/>
          <w:szCs w:val="22"/>
          <w:lang w:val="ro-RO"/>
        </w:rPr>
        <w:t>;</w:t>
      </w:r>
    </w:p>
    <w:p w:rsidR="00B250A8"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n</w:t>
      </w:r>
      <w:r w:rsidR="00B250A8" w:rsidRPr="00296B58">
        <w:rPr>
          <w:rFonts w:ascii="Trebuchet MS" w:hAnsi="Trebuchet MS" w:cs="Arial"/>
          <w:sz w:val="22"/>
          <w:szCs w:val="22"/>
          <w:lang w:val="ro-RO"/>
        </w:rPr>
        <w:t>) comunică şefului de centru problemele întâmpinate de personal în munca desfăşurată şi împreună cu acesta propune soluţii pentru a preveni, diminua sau stopa problemele, precum şi pentru a îmbunătăţi acti</w:t>
      </w:r>
      <w:r w:rsidR="000F5DCB" w:rsidRPr="00296B58">
        <w:rPr>
          <w:rFonts w:ascii="Trebuchet MS" w:hAnsi="Trebuchet MS" w:cs="Arial"/>
          <w:sz w:val="22"/>
          <w:szCs w:val="22"/>
          <w:lang w:val="ro-RO"/>
        </w:rPr>
        <w:t xml:space="preserve">vitatea desfăşurată în </w:t>
      </w:r>
      <w:r w:rsidR="00B250A8" w:rsidRPr="00296B58">
        <w:rPr>
          <w:rFonts w:ascii="Trebuchet MS" w:hAnsi="Trebuchet MS" w:cs="Arial"/>
          <w:sz w:val="22"/>
          <w:szCs w:val="22"/>
          <w:lang w:val="ro-RO"/>
        </w:rPr>
        <w:t>servici</w:t>
      </w:r>
      <w:r w:rsidR="000F5DCB" w:rsidRPr="00296B58">
        <w:rPr>
          <w:rFonts w:ascii="Trebuchet MS" w:hAnsi="Trebuchet MS" w:cs="Arial"/>
          <w:sz w:val="22"/>
          <w:szCs w:val="22"/>
          <w:lang w:val="ro-RO"/>
        </w:rPr>
        <w:t>u</w:t>
      </w:r>
      <w:r w:rsidR="00B250A8" w:rsidRPr="00296B58">
        <w:rPr>
          <w:rFonts w:ascii="Trebuchet MS" w:hAnsi="Trebuchet MS" w:cs="Arial"/>
          <w:sz w:val="22"/>
          <w:szCs w:val="22"/>
          <w:lang w:val="ro-RO"/>
        </w:rPr>
        <w:t>;</w:t>
      </w:r>
    </w:p>
    <w:p w:rsidR="00B250A8"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o</w:t>
      </w:r>
      <w:r w:rsidR="00B250A8" w:rsidRPr="00296B58">
        <w:rPr>
          <w:rFonts w:ascii="Trebuchet MS" w:hAnsi="Trebuchet MS" w:cs="Arial"/>
          <w:sz w:val="22"/>
          <w:szCs w:val="22"/>
          <w:lang w:val="ro-RO"/>
        </w:rPr>
        <w:t>) asigură supervizarea internă a personalului de specialitate</w:t>
      </w:r>
      <w:r w:rsidRPr="00296B58">
        <w:rPr>
          <w:rFonts w:ascii="Trebuchet MS" w:hAnsi="Trebuchet MS" w:cs="Arial"/>
          <w:sz w:val="22"/>
          <w:szCs w:val="22"/>
          <w:lang w:val="ro-RO"/>
        </w:rPr>
        <w:t xml:space="preserve"> si personlului de ingrijire</w:t>
      </w:r>
      <w:r w:rsidR="00B250A8" w:rsidRPr="00296B58">
        <w:rPr>
          <w:rFonts w:ascii="Trebuchet MS" w:hAnsi="Trebuchet MS" w:cs="Arial"/>
          <w:sz w:val="22"/>
          <w:szCs w:val="22"/>
          <w:lang w:val="ro-RO"/>
        </w:rPr>
        <w:t>;</w:t>
      </w:r>
    </w:p>
    <w:p w:rsidR="000F5DCB"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lastRenderedPageBreak/>
        <w:t>p</w:t>
      </w:r>
      <w:r w:rsidR="00B250A8" w:rsidRPr="00296B58">
        <w:rPr>
          <w:rFonts w:ascii="Trebuchet MS" w:hAnsi="Trebuchet MS" w:cs="Arial"/>
          <w:sz w:val="22"/>
          <w:szCs w:val="22"/>
          <w:lang w:val="ro-RO"/>
        </w:rPr>
        <w:t>) coordonează activitatea v</w:t>
      </w:r>
      <w:r w:rsidRPr="00296B58">
        <w:rPr>
          <w:rFonts w:ascii="Trebuchet MS" w:hAnsi="Trebuchet MS" w:cs="Arial"/>
          <w:sz w:val="22"/>
          <w:szCs w:val="22"/>
          <w:lang w:val="ro-RO"/>
        </w:rPr>
        <w:t>oluntarilor şi a practicanţilor</w:t>
      </w:r>
    </w:p>
    <w:p w:rsidR="0087021D"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r</w:t>
      </w:r>
      <w:r w:rsidR="00B250A8" w:rsidRPr="00296B58">
        <w:rPr>
          <w:rFonts w:ascii="Trebuchet MS" w:hAnsi="Trebuchet MS" w:cs="Arial"/>
          <w:sz w:val="22"/>
          <w:szCs w:val="22"/>
          <w:lang w:val="ro-RO"/>
        </w:rPr>
        <w:t>) coordonează, monitorizează, supervizează desfăşurarea unor activităţi de petrecere a timpului liber, de recreere şi</w:t>
      </w:r>
      <w:r w:rsidR="000F5DCB" w:rsidRPr="00296B58">
        <w:rPr>
          <w:rFonts w:ascii="Trebuchet MS" w:hAnsi="Trebuchet MS" w:cs="Arial"/>
          <w:sz w:val="22"/>
          <w:szCs w:val="22"/>
          <w:lang w:val="ro-RO"/>
        </w:rPr>
        <w:t xml:space="preserve"> socializare a beneficiarilor,</w:t>
      </w:r>
    </w:p>
    <w:p w:rsidR="000F5DCB" w:rsidRPr="00296B58" w:rsidRDefault="0087021D" w:rsidP="00B250A8">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s</w:t>
      </w:r>
      <w:r w:rsidR="000F5DCB" w:rsidRPr="00296B58">
        <w:rPr>
          <w:rFonts w:ascii="Trebuchet MS" w:hAnsi="Trebuchet MS" w:cs="Arial"/>
          <w:sz w:val="22"/>
          <w:szCs w:val="22"/>
          <w:lang w:val="ro-RO"/>
        </w:rPr>
        <w:t xml:space="preserve">) realizează consultarea copiilor pe diverse teme de interes, organizează informări tematice și </w:t>
      </w:r>
      <w:r w:rsidR="00B95912" w:rsidRPr="00296B58">
        <w:rPr>
          <w:rFonts w:ascii="Trebuchet MS" w:hAnsi="Trebuchet MS" w:cs="Arial"/>
          <w:sz w:val="22"/>
          <w:szCs w:val="22"/>
          <w:lang w:val="ro-RO"/>
        </w:rPr>
        <w:t>realizează studii privind gradul de satisfactie a beneficiarilor serviciului</w:t>
      </w:r>
      <w:r w:rsidRPr="00296B58">
        <w:rPr>
          <w:rFonts w:ascii="Trebuchet MS" w:hAnsi="Trebuchet MS" w:cs="Arial"/>
          <w:sz w:val="22"/>
          <w:szCs w:val="22"/>
          <w:lang w:val="ro-RO"/>
        </w:rPr>
        <w:t>,</w:t>
      </w:r>
    </w:p>
    <w:p w:rsidR="005478EE" w:rsidRPr="00296B58" w:rsidRDefault="0087021D" w:rsidP="0087021D">
      <w:pPr>
        <w:spacing w:line="360" w:lineRule="auto"/>
        <w:jc w:val="both"/>
        <w:rPr>
          <w:rFonts w:ascii="Trebuchet MS" w:hAnsi="Trebuchet MS" w:cs="Arial"/>
          <w:sz w:val="22"/>
          <w:szCs w:val="22"/>
          <w:lang w:val="ro-RO"/>
        </w:rPr>
      </w:pPr>
      <w:r w:rsidRPr="00296B58">
        <w:rPr>
          <w:rFonts w:ascii="Trebuchet MS" w:hAnsi="Trebuchet MS" w:cs="Arial"/>
          <w:sz w:val="22"/>
          <w:szCs w:val="22"/>
          <w:lang w:val="ro-RO"/>
        </w:rPr>
        <w:t>ș</w:t>
      </w:r>
      <w:r w:rsidR="00B95912" w:rsidRPr="00296B58">
        <w:rPr>
          <w:rFonts w:ascii="Trebuchet MS" w:hAnsi="Trebuchet MS" w:cs="Arial"/>
          <w:sz w:val="22"/>
          <w:szCs w:val="22"/>
          <w:lang w:val="ro-RO"/>
        </w:rPr>
        <w:t>) realizează și alte activități specifice serviciului la solicitarea legala a sefului ierarhic superior in baza competentelor sale profesionale</w:t>
      </w:r>
      <w:r w:rsidRPr="00296B58">
        <w:rPr>
          <w:rFonts w:ascii="Trebuchet MS" w:hAnsi="Trebuchet MS" w:cs="Arial"/>
          <w:sz w:val="22"/>
          <w:szCs w:val="22"/>
          <w:lang w:val="ro-RO"/>
        </w:rPr>
        <w:t>.</w:t>
      </w:r>
    </w:p>
    <w:p w:rsidR="005B0825" w:rsidRPr="00296B58" w:rsidRDefault="005B0825" w:rsidP="005B0825">
      <w:pPr>
        <w:pStyle w:val="BodyTextIndent3"/>
        <w:spacing w:after="0" w:line="360" w:lineRule="auto"/>
        <w:ind w:left="0"/>
        <w:jc w:val="both"/>
        <w:rPr>
          <w:rFonts w:ascii="Trebuchet MS" w:hAnsi="Trebuchet MS" w:cs="Arial"/>
          <w:sz w:val="22"/>
          <w:szCs w:val="22"/>
          <w:lang w:val="es-ES"/>
        </w:rPr>
      </w:pPr>
      <w:r w:rsidRPr="00296B58">
        <w:rPr>
          <w:rFonts w:ascii="Trebuchet MS" w:hAnsi="Trebuchet MS" w:cs="Arial"/>
          <w:sz w:val="22"/>
          <w:szCs w:val="22"/>
          <w:lang w:val="es-ES"/>
        </w:rPr>
        <w:t>Funcţiile de conducere se ocupă prin concurs, după caz prin examen, sau în condiţiile legii.</w:t>
      </w:r>
    </w:p>
    <w:p w:rsidR="005B0825" w:rsidRPr="00296B58" w:rsidRDefault="005B0825" w:rsidP="005B0825">
      <w:pPr>
        <w:pStyle w:val="BodyTextIndent3"/>
        <w:spacing w:after="0" w:line="360" w:lineRule="auto"/>
        <w:ind w:left="0"/>
        <w:jc w:val="both"/>
        <w:rPr>
          <w:rFonts w:ascii="Trebuchet MS" w:hAnsi="Trebuchet MS" w:cs="Arial"/>
          <w:b/>
          <w:sz w:val="22"/>
          <w:szCs w:val="22"/>
        </w:rPr>
      </w:pPr>
      <w:r w:rsidRPr="00296B58">
        <w:rPr>
          <w:rFonts w:ascii="Trebuchet MS" w:hAnsi="Trebuchet MS" w:cs="Arial"/>
          <w:b/>
          <w:sz w:val="22"/>
          <w:szCs w:val="22"/>
        </w:rPr>
        <w:t xml:space="preserve">(4) </w:t>
      </w:r>
      <w:proofErr w:type="spellStart"/>
      <w:r w:rsidRPr="00296B58">
        <w:rPr>
          <w:rFonts w:ascii="Trebuchet MS" w:hAnsi="Trebuchet MS" w:cs="Arial"/>
          <w:sz w:val="22"/>
          <w:szCs w:val="22"/>
        </w:rPr>
        <w:t>Candidaţii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pentru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ocuparea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funcţiei</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conducere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trebuie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să</w:t>
      </w:r>
      <w:proofErr w:type="spellEnd"/>
      <w:r w:rsidRPr="00296B58">
        <w:rPr>
          <w:rFonts w:ascii="Trebuchet MS" w:hAnsi="Trebuchet MS" w:cs="Arial"/>
          <w:sz w:val="22"/>
          <w:szCs w:val="22"/>
        </w:rPr>
        <w:t xml:space="preserve"> fie </w:t>
      </w:r>
      <w:proofErr w:type="spellStart"/>
      <w:r w:rsidRPr="00296B58">
        <w:rPr>
          <w:rFonts w:ascii="Trebuchet MS" w:hAnsi="Trebuchet MS" w:cs="Arial"/>
          <w:sz w:val="22"/>
          <w:szCs w:val="22"/>
        </w:rPr>
        <w:t>absolvenţi</w:t>
      </w:r>
      <w:proofErr w:type="spellEnd"/>
      <w:r w:rsidRPr="00296B58">
        <w:rPr>
          <w:rFonts w:ascii="Trebuchet MS" w:hAnsi="Trebuchet MS" w:cs="Arial"/>
          <w:sz w:val="22"/>
          <w:szCs w:val="22"/>
        </w:rPr>
        <w:t xml:space="preserve"> cu </w:t>
      </w:r>
      <w:proofErr w:type="spellStart"/>
      <w:r w:rsidRPr="00296B58">
        <w:rPr>
          <w:rFonts w:ascii="Trebuchet MS" w:hAnsi="Trebuchet MS" w:cs="Arial"/>
          <w:sz w:val="22"/>
          <w:szCs w:val="22"/>
        </w:rPr>
        <w:t>diplomă</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învăţământ</w:t>
      </w:r>
      <w:proofErr w:type="spellEnd"/>
      <w:r w:rsidRPr="00296B58">
        <w:rPr>
          <w:rFonts w:ascii="Trebuchet MS" w:hAnsi="Trebuchet MS" w:cs="Arial"/>
          <w:sz w:val="22"/>
          <w:szCs w:val="22"/>
        </w:rPr>
        <w:t xml:space="preserve"> superior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domeniul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psihologiei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asistenţei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sociologie</w:t>
      </w:r>
      <w:proofErr w:type="spellEnd"/>
      <w:r w:rsidRPr="00296B58">
        <w:rPr>
          <w:rFonts w:ascii="Trebuchet MS" w:hAnsi="Trebuchet MS" w:cs="Arial"/>
          <w:sz w:val="22"/>
          <w:szCs w:val="22"/>
        </w:rPr>
        <w:t xml:space="preserve">, cu </w:t>
      </w:r>
      <w:proofErr w:type="spellStart"/>
      <w:r w:rsidRPr="00296B58">
        <w:rPr>
          <w:rFonts w:ascii="Trebuchet MS" w:hAnsi="Trebuchet MS" w:cs="Arial"/>
          <w:sz w:val="22"/>
          <w:szCs w:val="22"/>
        </w:rPr>
        <w:t>vechime</w:t>
      </w:r>
      <w:proofErr w:type="spellEnd"/>
      <w:r w:rsidRPr="00296B58">
        <w:rPr>
          <w:rFonts w:ascii="Trebuchet MS" w:hAnsi="Trebuchet MS" w:cs="Arial"/>
          <w:sz w:val="22"/>
          <w:szCs w:val="22"/>
        </w:rPr>
        <w:t xml:space="preserve"> de minim 2 </w:t>
      </w:r>
      <w:proofErr w:type="spellStart"/>
      <w:r w:rsidRPr="00296B58">
        <w:rPr>
          <w:rFonts w:ascii="Trebuchet MS" w:hAnsi="Trebuchet MS" w:cs="Arial"/>
          <w:sz w:val="22"/>
          <w:szCs w:val="22"/>
        </w:rPr>
        <w:t>ani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domeniul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absolvenţi</w:t>
      </w:r>
      <w:proofErr w:type="spellEnd"/>
      <w:r w:rsidRPr="00296B58">
        <w:rPr>
          <w:rFonts w:ascii="Trebuchet MS" w:hAnsi="Trebuchet MS" w:cs="Arial"/>
          <w:sz w:val="22"/>
          <w:szCs w:val="22"/>
        </w:rPr>
        <w:t xml:space="preserve"> cu </w:t>
      </w:r>
      <w:proofErr w:type="spellStart"/>
      <w:r w:rsidRPr="00296B58">
        <w:rPr>
          <w:rFonts w:ascii="Trebuchet MS" w:hAnsi="Trebuchet MS" w:cs="Arial"/>
          <w:sz w:val="22"/>
          <w:szCs w:val="22"/>
        </w:rPr>
        <w:t>diplomă</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licenţă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învăţământului</w:t>
      </w:r>
      <w:proofErr w:type="spellEnd"/>
      <w:r w:rsidRPr="00296B58">
        <w:rPr>
          <w:rFonts w:ascii="Trebuchet MS" w:hAnsi="Trebuchet MS" w:cs="Arial"/>
          <w:sz w:val="22"/>
          <w:szCs w:val="22"/>
        </w:rPr>
        <w:t xml:space="preserve"> superior din </w:t>
      </w:r>
      <w:proofErr w:type="spellStart"/>
      <w:r w:rsidRPr="00296B58">
        <w:rPr>
          <w:rFonts w:ascii="Trebuchet MS" w:hAnsi="Trebuchet MS" w:cs="Arial"/>
          <w:sz w:val="22"/>
          <w:szCs w:val="22"/>
        </w:rPr>
        <w:t>domeniul</w:t>
      </w:r>
      <w:proofErr w:type="spellEnd"/>
      <w:r w:rsidRPr="00296B58">
        <w:rPr>
          <w:rFonts w:ascii="Trebuchet MS" w:hAnsi="Trebuchet MS" w:cs="Arial"/>
          <w:sz w:val="22"/>
          <w:szCs w:val="22"/>
        </w:rPr>
        <w:t xml:space="preserve"> : medical, </w:t>
      </w:r>
      <w:proofErr w:type="spellStart"/>
      <w:r w:rsidRPr="00296B58">
        <w:rPr>
          <w:rFonts w:ascii="Trebuchet MS" w:hAnsi="Trebuchet MS" w:cs="Arial"/>
          <w:sz w:val="22"/>
          <w:szCs w:val="22"/>
        </w:rPr>
        <w:t>juridic</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al </w:t>
      </w:r>
      <w:proofErr w:type="spellStart"/>
      <w:r w:rsidRPr="00296B58">
        <w:rPr>
          <w:rFonts w:ascii="Trebuchet MS" w:hAnsi="Trebuchet MS" w:cs="Arial"/>
          <w:sz w:val="22"/>
          <w:szCs w:val="22"/>
        </w:rPr>
        <w:t>ştiinţelor</w:t>
      </w:r>
      <w:proofErr w:type="spellEnd"/>
      <w:r w:rsidRPr="00296B58">
        <w:rPr>
          <w:rFonts w:ascii="Trebuchet MS" w:hAnsi="Trebuchet MS" w:cs="Arial"/>
          <w:sz w:val="22"/>
          <w:szCs w:val="22"/>
        </w:rPr>
        <w:t xml:space="preserve"> administrative, cu </w:t>
      </w:r>
      <w:proofErr w:type="spellStart"/>
      <w:r w:rsidRPr="00296B58">
        <w:rPr>
          <w:rFonts w:ascii="Trebuchet MS" w:hAnsi="Trebuchet MS" w:cs="Arial"/>
          <w:sz w:val="22"/>
          <w:szCs w:val="22"/>
        </w:rPr>
        <w:t>experineţă</w:t>
      </w:r>
      <w:proofErr w:type="spellEnd"/>
      <w:r w:rsidRPr="00296B58">
        <w:rPr>
          <w:rFonts w:ascii="Trebuchet MS" w:hAnsi="Trebuchet MS" w:cs="Arial"/>
          <w:sz w:val="22"/>
          <w:szCs w:val="22"/>
        </w:rPr>
        <w:t xml:space="preserve"> de minim 5 </w:t>
      </w:r>
      <w:proofErr w:type="spellStart"/>
      <w:r w:rsidRPr="00296B58">
        <w:rPr>
          <w:rFonts w:ascii="Trebuchet MS" w:hAnsi="Trebuchet MS" w:cs="Arial"/>
          <w:sz w:val="22"/>
          <w:szCs w:val="22"/>
        </w:rPr>
        <w:t>ani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domeniul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serviciilor</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sociale</w:t>
      </w:r>
      <w:proofErr w:type="spellEnd"/>
      <w:r w:rsidRPr="00296B58">
        <w:rPr>
          <w:rFonts w:ascii="Trebuchet MS" w:hAnsi="Trebuchet MS" w:cs="Arial"/>
          <w:sz w:val="22"/>
          <w:szCs w:val="22"/>
        </w:rPr>
        <w:t>.</w:t>
      </w:r>
    </w:p>
    <w:p w:rsidR="005B0825" w:rsidRPr="00296B58" w:rsidRDefault="005B0825" w:rsidP="005B0825">
      <w:pPr>
        <w:pStyle w:val="BodyTextIndent3"/>
        <w:spacing w:after="0" w:line="360" w:lineRule="auto"/>
        <w:ind w:left="0"/>
        <w:jc w:val="both"/>
        <w:rPr>
          <w:rFonts w:ascii="Trebuchet MS" w:hAnsi="Trebuchet MS" w:cs="Arial"/>
          <w:sz w:val="22"/>
          <w:szCs w:val="22"/>
        </w:rPr>
      </w:pPr>
      <w:r w:rsidRPr="00296B58">
        <w:rPr>
          <w:rFonts w:ascii="Trebuchet MS" w:hAnsi="Trebuchet MS" w:cs="Arial"/>
          <w:b/>
          <w:sz w:val="22"/>
          <w:szCs w:val="22"/>
        </w:rPr>
        <w:t>(5)</w:t>
      </w:r>
      <w:r w:rsidRPr="00296B58">
        <w:rPr>
          <w:rFonts w:ascii="Trebuchet MS" w:hAnsi="Trebuchet MS" w:cs="Arial"/>
          <w:sz w:val="22"/>
          <w:szCs w:val="22"/>
        </w:rPr>
        <w:t xml:space="preserve"> </w:t>
      </w:r>
      <w:proofErr w:type="spellStart"/>
      <w:r w:rsidRPr="00296B58">
        <w:rPr>
          <w:rFonts w:ascii="Trebuchet MS" w:hAnsi="Trebuchet MS" w:cs="Arial"/>
          <w:sz w:val="22"/>
          <w:szCs w:val="22"/>
        </w:rPr>
        <w:t>Sancţionarea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disciplinară</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sau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eliberarea</w:t>
      </w:r>
      <w:proofErr w:type="spellEnd"/>
      <w:r w:rsidRPr="00296B58">
        <w:rPr>
          <w:rFonts w:ascii="Trebuchet MS" w:hAnsi="Trebuchet MS" w:cs="Arial"/>
          <w:sz w:val="22"/>
          <w:szCs w:val="22"/>
        </w:rPr>
        <w:t xml:space="preserve"> din </w:t>
      </w:r>
      <w:proofErr w:type="spellStart"/>
      <w:r w:rsidRPr="00296B58">
        <w:rPr>
          <w:rFonts w:ascii="Trebuchet MS" w:hAnsi="Trebuchet MS" w:cs="Arial"/>
          <w:sz w:val="22"/>
          <w:szCs w:val="22"/>
        </w:rPr>
        <w:t>funcţie</w:t>
      </w:r>
      <w:proofErr w:type="spellEnd"/>
      <w:r w:rsidRPr="00296B58">
        <w:rPr>
          <w:rFonts w:ascii="Trebuchet MS" w:hAnsi="Trebuchet MS" w:cs="Arial"/>
          <w:sz w:val="22"/>
          <w:szCs w:val="22"/>
        </w:rPr>
        <w:t xml:space="preserve"> se face de </w:t>
      </w:r>
      <w:proofErr w:type="spellStart"/>
      <w:r w:rsidRPr="00296B58">
        <w:rPr>
          <w:rFonts w:ascii="Trebuchet MS" w:hAnsi="Trebuchet MS" w:cs="Arial"/>
          <w:sz w:val="22"/>
          <w:szCs w:val="22"/>
        </w:rPr>
        <w:t>către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Directorul</w:t>
      </w:r>
      <w:proofErr w:type="spellEnd"/>
      <w:r w:rsidRPr="00296B58">
        <w:rPr>
          <w:rFonts w:ascii="Trebuchet MS" w:hAnsi="Trebuchet MS" w:cs="Arial"/>
          <w:sz w:val="22"/>
          <w:szCs w:val="22"/>
        </w:rPr>
        <w:t xml:space="preserve"> General </w:t>
      </w:r>
      <w:proofErr w:type="gramStart"/>
      <w:r w:rsidRPr="00296B58">
        <w:rPr>
          <w:rFonts w:ascii="Trebuchet MS" w:hAnsi="Trebuchet MS" w:cs="Arial"/>
          <w:sz w:val="22"/>
          <w:szCs w:val="22"/>
        </w:rPr>
        <w:t>al</w:t>
      </w:r>
      <w:proofErr w:type="gramEnd"/>
      <w:r w:rsidRPr="00296B58">
        <w:rPr>
          <w:rFonts w:ascii="Trebuchet MS" w:hAnsi="Trebuchet MS" w:cs="Arial"/>
          <w:sz w:val="22"/>
          <w:szCs w:val="22"/>
        </w:rPr>
        <w:t xml:space="preserve"> </w:t>
      </w:r>
      <w:proofErr w:type="spellStart"/>
      <w:r w:rsidRPr="00296B58">
        <w:rPr>
          <w:rFonts w:ascii="Trebuchet MS" w:hAnsi="Trebuchet MS" w:cs="Arial"/>
          <w:sz w:val="22"/>
          <w:szCs w:val="22"/>
        </w:rPr>
        <w:t>instituţiei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condiţiile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legii</w:t>
      </w:r>
      <w:proofErr w:type="spellEnd"/>
      <w:r w:rsidRPr="00296B58">
        <w:rPr>
          <w:rFonts w:ascii="Trebuchet MS" w:hAnsi="Trebuchet MS" w:cs="Arial"/>
          <w:sz w:val="22"/>
          <w:szCs w:val="22"/>
        </w:rPr>
        <w:t>.</w:t>
      </w:r>
    </w:p>
    <w:p w:rsidR="005B0825" w:rsidRPr="00296B58" w:rsidRDefault="005B0825" w:rsidP="005B0825">
      <w:pPr>
        <w:pStyle w:val="BodyTextIndent3"/>
        <w:spacing w:after="0" w:line="360" w:lineRule="auto"/>
        <w:ind w:left="0"/>
        <w:jc w:val="both"/>
        <w:rPr>
          <w:rFonts w:ascii="Trebuchet MS" w:hAnsi="Trebuchet MS" w:cs="Arial"/>
          <w:b/>
          <w:sz w:val="22"/>
          <w:szCs w:val="22"/>
        </w:rPr>
      </w:pPr>
      <w:r w:rsidRPr="00296B58">
        <w:rPr>
          <w:rFonts w:ascii="Trebuchet MS" w:hAnsi="Trebuchet MS" w:cs="Arial"/>
          <w:b/>
          <w:sz w:val="22"/>
          <w:szCs w:val="22"/>
        </w:rPr>
        <w:t>ART.10</w:t>
      </w:r>
      <w:r w:rsidR="00EB456C" w:rsidRPr="00296B58">
        <w:rPr>
          <w:rFonts w:ascii="Trebuchet MS" w:hAnsi="Trebuchet MS" w:cs="Arial"/>
          <w:b/>
          <w:sz w:val="22"/>
          <w:szCs w:val="22"/>
        </w:rPr>
        <w:t>.</w:t>
      </w:r>
      <w:r w:rsidRPr="00296B58">
        <w:rPr>
          <w:rFonts w:ascii="Trebuchet MS" w:hAnsi="Trebuchet MS" w:cs="Arial"/>
          <w:b/>
          <w:sz w:val="22"/>
          <w:szCs w:val="22"/>
        </w:rPr>
        <w:t xml:space="preserve"> PERSONAL DE </w:t>
      </w:r>
      <w:proofErr w:type="gramStart"/>
      <w:r w:rsidRPr="00296B58">
        <w:rPr>
          <w:rFonts w:ascii="Trebuchet MS" w:hAnsi="Trebuchet MS" w:cs="Arial"/>
          <w:b/>
          <w:sz w:val="22"/>
          <w:szCs w:val="22"/>
        </w:rPr>
        <w:t>SPECIALITATE  ŞI</w:t>
      </w:r>
      <w:proofErr w:type="gramEnd"/>
      <w:r w:rsidRPr="00296B58">
        <w:rPr>
          <w:rFonts w:ascii="Trebuchet MS" w:hAnsi="Trebuchet MS" w:cs="Arial"/>
          <w:b/>
          <w:sz w:val="22"/>
          <w:szCs w:val="22"/>
        </w:rPr>
        <w:t xml:space="preserve"> AUXILIAR </w:t>
      </w:r>
    </w:p>
    <w:p w:rsidR="005B0825" w:rsidRPr="00296B58" w:rsidRDefault="005B0825" w:rsidP="005B0825">
      <w:pPr>
        <w:pStyle w:val="BodyTextIndent3"/>
        <w:spacing w:after="0" w:line="360" w:lineRule="auto"/>
        <w:ind w:left="0"/>
        <w:jc w:val="both"/>
        <w:rPr>
          <w:rFonts w:ascii="Trebuchet MS" w:hAnsi="Trebuchet MS" w:cs="Arial"/>
          <w:sz w:val="22"/>
          <w:szCs w:val="22"/>
        </w:rPr>
      </w:pPr>
      <w:r w:rsidRPr="00296B58">
        <w:rPr>
          <w:rFonts w:ascii="Trebuchet MS" w:hAnsi="Trebuchet MS" w:cs="Arial"/>
          <w:b/>
          <w:sz w:val="22"/>
          <w:szCs w:val="22"/>
        </w:rPr>
        <w:t>(1)</w:t>
      </w:r>
      <w:r w:rsidRPr="00296B58">
        <w:rPr>
          <w:rFonts w:ascii="Trebuchet MS" w:hAnsi="Trebuchet MS" w:cs="Arial"/>
          <w:sz w:val="22"/>
          <w:szCs w:val="22"/>
        </w:rPr>
        <w:t xml:space="preserve"> </w:t>
      </w:r>
      <w:proofErr w:type="spellStart"/>
      <w:r w:rsidRPr="00296B58">
        <w:rPr>
          <w:rFonts w:ascii="Trebuchet MS" w:hAnsi="Trebuchet MS" w:cs="Arial"/>
          <w:sz w:val="22"/>
          <w:szCs w:val="22"/>
        </w:rPr>
        <w:t>Personalul</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specialitate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şi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auxiliar</w:t>
      </w:r>
      <w:proofErr w:type="spellEnd"/>
      <w:r w:rsidRPr="00296B58">
        <w:rPr>
          <w:rFonts w:ascii="Trebuchet MS" w:hAnsi="Trebuchet MS" w:cs="Arial"/>
          <w:sz w:val="22"/>
          <w:szCs w:val="22"/>
        </w:rPr>
        <w:t xml:space="preserve"> </w:t>
      </w:r>
      <w:proofErr w:type="spellStart"/>
      <w:proofErr w:type="gramStart"/>
      <w:r w:rsidRPr="00296B58">
        <w:rPr>
          <w:rFonts w:ascii="Trebuchet MS" w:hAnsi="Trebuchet MS" w:cs="Arial"/>
          <w:sz w:val="22"/>
          <w:szCs w:val="22"/>
        </w:rPr>
        <w:t>este</w:t>
      </w:r>
      <w:proofErr w:type="spellEnd"/>
      <w:proofErr w:type="gramEnd"/>
      <w:r w:rsidRPr="00296B58">
        <w:rPr>
          <w:rFonts w:ascii="Trebuchet MS" w:hAnsi="Trebuchet MS" w:cs="Arial"/>
          <w:sz w:val="22"/>
          <w:szCs w:val="22"/>
        </w:rPr>
        <w:t xml:space="preserve"> </w:t>
      </w:r>
      <w:proofErr w:type="spellStart"/>
      <w:r w:rsidRPr="00296B58">
        <w:rPr>
          <w:rFonts w:ascii="Trebuchet MS" w:hAnsi="Trebuchet MS" w:cs="Arial"/>
          <w:sz w:val="22"/>
          <w:szCs w:val="22"/>
        </w:rPr>
        <w:t>reprezentat</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următoarele</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categorii</w:t>
      </w:r>
      <w:proofErr w:type="spellEnd"/>
      <w:r w:rsidRPr="00296B58">
        <w:rPr>
          <w:rFonts w:ascii="Trebuchet MS" w:hAnsi="Trebuchet MS" w:cs="Arial"/>
          <w:sz w:val="22"/>
          <w:szCs w:val="22"/>
        </w:rPr>
        <w:t xml:space="preserve"> de personal:</w:t>
      </w:r>
    </w:p>
    <w:p w:rsidR="005B0825" w:rsidRPr="00296B58" w:rsidRDefault="005B0825" w:rsidP="005B0825">
      <w:pPr>
        <w:numPr>
          <w:ilvl w:val="0"/>
          <w:numId w:val="9"/>
        </w:numPr>
        <w:autoSpaceDE w:val="0"/>
        <w:autoSpaceDN w:val="0"/>
        <w:adjustRightInd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asistenti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sociali</w:t>
      </w:r>
      <w:proofErr w:type="spellEnd"/>
      <w:r w:rsidRPr="00296B58">
        <w:rPr>
          <w:rFonts w:ascii="Trebuchet MS" w:hAnsi="Trebuchet MS" w:cs="Arial"/>
          <w:sz w:val="22"/>
          <w:szCs w:val="22"/>
        </w:rPr>
        <w:t xml:space="preserve"> (263501), </w:t>
      </w:r>
    </w:p>
    <w:p w:rsidR="005B0825" w:rsidRPr="00296B58" w:rsidRDefault="005B0825" w:rsidP="005B0825">
      <w:pPr>
        <w:numPr>
          <w:ilvl w:val="0"/>
          <w:numId w:val="9"/>
        </w:numPr>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psihologi (263411), </w:t>
      </w:r>
    </w:p>
    <w:p w:rsidR="005B0825" w:rsidRPr="00296B58" w:rsidRDefault="005B0825" w:rsidP="005B0825">
      <w:pPr>
        <w:numPr>
          <w:ilvl w:val="0"/>
          <w:numId w:val="9"/>
        </w:numPr>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educatori (235203),  </w:t>
      </w:r>
    </w:p>
    <w:p w:rsidR="005B0825" w:rsidRPr="00296B58" w:rsidRDefault="005B0825" w:rsidP="005B0825">
      <w:pPr>
        <w:numPr>
          <w:ilvl w:val="0"/>
          <w:numId w:val="9"/>
        </w:numPr>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instructor educaţie (235204), </w:t>
      </w:r>
    </w:p>
    <w:p w:rsidR="005B0825" w:rsidRPr="00296B58" w:rsidRDefault="005B0825" w:rsidP="005B0825">
      <w:pPr>
        <w:numPr>
          <w:ilvl w:val="0"/>
          <w:numId w:val="9"/>
        </w:numPr>
        <w:autoSpaceDE w:val="0"/>
        <w:autoSpaceDN w:val="0"/>
        <w:adjustRightInd w:val="0"/>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supraveghetor de noapte (532907)</w:t>
      </w:r>
    </w:p>
    <w:p w:rsidR="005B0825" w:rsidRPr="00296B58" w:rsidRDefault="005B0825" w:rsidP="005B0825">
      <w:pPr>
        <w:pStyle w:val="BodyTextIndent3"/>
        <w:spacing w:after="0" w:line="360" w:lineRule="auto"/>
        <w:ind w:left="0"/>
        <w:jc w:val="both"/>
        <w:rPr>
          <w:rFonts w:ascii="Trebuchet MS" w:hAnsi="Trebuchet MS" w:cs="Arial"/>
          <w:b/>
          <w:sz w:val="22"/>
          <w:szCs w:val="22"/>
          <w:lang w:val="it-IT"/>
        </w:rPr>
      </w:pPr>
      <w:r w:rsidRPr="00296B58">
        <w:rPr>
          <w:rFonts w:ascii="Trebuchet MS" w:hAnsi="Trebuchet MS" w:cs="Arial"/>
          <w:sz w:val="22"/>
          <w:szCs w:val="22"/>
          <w:lang w:val="it-IT"/>
        </w:rPr>
        <w:t>Atribuţiile personalului de specialitate sunt:</w:t>
      </w:r>
    </w:p>
    <w:p w:rsidR="005B0825" w:rsidRPr="00296B58" w:rsidRDefault="005B0825" w:rsidP="005B0825">
      <w:pPr>
        <w:pStyle w:val="NormalWeb"/>
        <w:spacing w:before="0" w:beforeAutospacing="0" w:after="0" w:line="360" w:lineRule="auto"/>
        <w:jc w:val="both"/>
        <w:rPr>
          <w:rFonts w:ascii="Trebuchet MS" w:hAnsi="Trebuchet MS" w:cs="Arial"/>
          <w:b/>
          <w:bCs/>
          <w:sz w:val="22"/>
          <w:szCs w:val="22"/>
          <w:lang w:val="pt-BR"/>
        </w:rPr>
      </w:pPr>
      <w:r w:rsidRPr="00296B58">
        <w:rPr>
          <w:rFonts w:ascii="Trebuchet MS" w:hAnsi="Trebuchet MS" w:cs="Arial"/>
          <w:b/>
          <w:bCs/>
          <w:sz w:val="22"/>
          <w:szCs w:val="22"/>
          <w:lang w:val="pt-BR"/>
        </w:rPr>
        <w:t xml:space="preserve">(2) Atribuţiile ASISTENTULUI SOCIAL: </w:t>
      </w:r>
    </w:p>
    <w:p w:rsidR="005B0825" w:rsidRPr="00296B58" w:rsidRDefault="005B0825" w:rsidP="005B0825">
      <w:pPr>
        <w:pStyle w:val="ListParagraph"/>
        <w:numPr>
          <w:ilvl w:val="0"/>
          <w:numId w:val="10"/>
        </w:numPr>
        <w:spacing w:after="0" w:line="360" w:lineRule="auto"/>
        <w:jc w:val="both"/>
        <w:rPr>
          <w:rFonts w:ascii="Trebuchet MS" w:hAnsi="Trebuchet MS" w:cs="Arial"/>
          <w:lang w:val="pt-BR" w:eastAsia="ar-SA"/>
        </w:rPr>
      </w:pPr>
      <w:r w:rsidRPr="00296B58">
        <w:rPr>
          <w:rFonts w:ascii="Trebuchet MS" w:hAnsi="Trebuchet MS" w:cs="Arial"/>
          <w:lang w:val="pt-BR" w:eastAsia="ar-SA"/>
        </w:rPr>
        <w:t>Completează dosarele cu toate actele necesare în termenele stabilite;</w:t>
      </w:r>
    </w:p>
    <w:p w:rsidR="005B0825" w:rsidRPr="00296B58" w:rsidRDefault="005B0825" w:rsidP="005B0825">
      <w:pPr>
        <w:pStyle w:val="ListParagraph"/>
        <w:numPr>
          <w:ilvl w:val="0"/>
          <w:numId w:val="10"/>
        </w:numPr>
        <w:spacing w:after="0" w:line="360" w:lineRule="auto"/>
        <w:jc w:val="both"/>
        <w:rPr>
          <w:rFonts w:ascii="Trebuchet MS" w:hAnsi="Trebuchet MS" w:cs="Arial"/>
          <w:lang w:val="pt-BR" w:eastAsia="ar-SA"/>
        </w:rPr>
      </w:pPr>
      <w:r w:rsidRPr="00296B58">
        <w:rPr>
          <w:rFonts w:ascii="Trebuchet MS" w:hAnsi="Trebuchet MS" w:cs="Arial"/>
          <w:lang w:val="pt-BR" w:eastAsia="ar-SA"/>
        </w:rPr>
        <w:t>Realizează preluarea/ întocmirea dosarelor;</w:t>
      </w:r>
    </w:p>
    <w:p w:rsidR="005B0825" w:rsidRPr="00296B58" w:rsidRDefault="005B0825" w:rsidP="005B0825">
      <w:pPr>
        <w:pStyle w:val="ListParagraph"/>
        <w:numPr>
          <w:ilvl w:val="0"/>
          <w:numId w:val="10"/>
        </w:numPr>
        <w:spacing w:after="0" w:line="360" w:lineRule="auto"/>
        <w:jc w:val="both"/>
        <w:rPr>
          <w:rFonts w:ascii="Trebuchet MS" w:hAnsi="Trebuchet MS" w:cs="Arial"/>
          <w:lang w:val="pt-BR" w:eastAsia="ar-SA"/>
        </w:rPr>
      </w:pPr>
      <w:r w:rsidRPr="00296B58">
        <w:rPr>
          <w:rFonts w:ascii="Trebuchet MS" w:hAnsi="Trebuchet MS" w:cs="Arial"/>
          <w:lang w:val="pt-BR" w:eastAsia="ar-SA"/>
        </w:rPr>
        <w:t xml:space="preserve">Ţine o evidenţă clară a tuturor copiilor din serviicu şi a dosarelor beneficiarilor; </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ar-SA"/>
        </w:rPr>
        <w:t>Completează la zi statistici/monitorizări referitoare la beneficiari,</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ro-RO"/>
        </w:rPr>
        <w:t>Elaborează şi revizuieşte periodic documentele beneficiarilor;</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ro-RO"/>
        </w:rPr>
        <w:t>Contribuie la realizarea programului individual personalizat şi asigură implementarea acestuia;</w:t>
      </w:r>
    </w:p>
    <w:p w:rsidR="005B0825" w:rsidRPr="00296B58" w:rsidRDefault="005B0825" w:rsidP="005B0825">
      <w:pPr>
        <w:pStyle w:val="ListParagraph"/>
        <w:numPr>
          <w:ilvl w:val="0"/>
          <w:numId w:val="10"/>
        </w:numPr>
        <w:spacing w:after="0" w:line="360" w:lineRule="auto"/>
        <w:jc w:val="both"/>
        <w:rPr>
          <w:rFonts w:ascii="Trebuchet MS" w:hAnsi="Trebuchet MS" w:cs="Arial"/>
          <w:lang w:val="pt-BR" w:eastAsia="ar-SA"/>
        </w:rPr>
      </w:pPr>
      <w:r w:rsidRPr="00296B58">
        <w:rPr>
          <w:rFonts w:ascii="Trebuchet MS" w:hAnsi="Trebuchet MS" w:cs="Arial"/>
          <w:lang w:val="pt-BR" w:eastAsia="ro-RO"/>
        </w:rPr>
        <w:t>Menţine legătura cu toţi specialiştii implicaţi în procesul de dezvoltarea deprinderilor de viaţă independentă;</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ro-RO"/>
        </w:rPr>
        <w:lastRenderedPageBreak/>
        <w:t>Participă alături de speciali</w:t>
      </w:r>
      <w:r w:rsidRPr="00296B58">
        <w:rPr>
          <w:rFonts w:ascii="Trebuchet MS" w:hAnsi="Trebuchet MS" w:cs="Arial"/>
          <w:lang w:val="it-IT"/>
        </w:rPr>
        <w:t>ş</w:t>
      </w:r>
      <w:r w:rsidRPr="00296B58">
        <w:rPr>
          <w:rFonts w:ascii="Trebuchet MS" w:hAnsi="Trebuchet MS" w:cs="Arial"/>
          <w:lang w:val="it-IT" w:eastAsia="ro-RO"/>
        </w:rPr>
        <w:t>tii serviciului/DGASPC la elaborarea strategiilor de abilitare/reabilitare a beneficiarilor,</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ro-RO"/>
        </w:rPr>
        <w:t>Participă la procesul de evaluare periodică în cadrul echipei multidisciplinare;</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eastAsia="ar-SA"/>
        </w:rPr>
      </w:pPr>
      <w:r w:rsidRPr="00296B58">
        <w:rPr>
          <w:rFonts w:ascii="Trebuchet MS" w:hAnsi="Trebuchet MS" w:cs="Arial"/>
          <w:lang w:val="it-IT" w:eastAsia="ro-RO"/>
        </w:rPr>
        <w:t>Asigură elaborarea, îndosarierea şi păstrarea documentelor ce ţin de compartimentul său de activitate;</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rPr>
      </w:pPr>
      <w:r w:rsidRPr="00296B58">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Desfăşoară activităţile de monitorizare a situaţiei psihosociomedicale a copiilor aflaţi în plasament în vederea reevaluarii trimestriale sau ori de câte ori împrejurările care au stat la baza stabilirii măsurii de protecţie specială o impune pentru menţinerea, modificarea sau încetarea acestora, respectiv revizuirea Planului Individualizat de protecţie; reevaluează împrejurările care au stat la baza stabilirii măsurilor de protecţie specială de tip rezidenţial pentru beneficiarii din casele de tip familial din cadrul complexului şi propune, după caz, menţinerea, modificarea sau încetarea măsurii de protecţie;</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rPr>
      </w:pPr>
      <w:r w:rsidRPr="00296B58">
        <w:rPr>
          <w:rFonts w:ascii="Trebuchet MS" w:hAnsi="Trebuchet MS" w:cs="Arial"/>
          <w:lang w:val="it-IT"/>
        </w:rPr>
        <w:t>Urmăreste realizarea obiectivelor Planului individualizat d eprotecţie având ca finalitate reintegrarea în familie, adopţia sau integrarea socio-profesională;</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Efectuează demersurile de evaluare a potenţialului de reintegrare a copilului la părinţii săi fireşti sau în familia extinsă,  efectuează deplasări în teren şi acordă asistenţă şi sprijin părinţilor copilului separate de familie, în vederea reintegrării în mediul său familial; identifică familiile sau persoanele din rândul rudelor până la gradul IV inclusiv, precum şi alte familii sau persoane care pot lua în plasament copilul; efectuează demersurile procedurale pentru pregătirea reintegrării copilului în familie, în ceea ce priveşte asigurarea spaţiilor special amenajate pentru contactul personal şi nemijlocit al copilului cu părinţii săi, colaborează cu şeful serviciului;</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Aduce la cunoştinţa şefului ierarhic de îndată ce ia cunoştinţă de încălcări ale drepturilor copilului sau situaţii de abuz asupra beneficiarilor din cadrul serviciului,</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Sprijină demersurile pentru întocmirea actelor de identitate ale copiilor, învoiri  în familie sau acorduri pentru evenimente sportive, tabere, etc.inclusiv intervenţii medicale.</w:t>
      </w:r>
    </w:p>
    <w:p w:rsidR="005B0825" w:rsidRPr="00296B58" w:rsidRDefault="005B0825" w:rsidP="005B0825">
      <w:pPr>
        <w:pStyle w:val="ListParagraph"/>
        <w:numPr>
          <w:ilvl w:val="0"/>
          <w:numId w:val="10"/>
        </w:numPr>
        <w:spacing w:after="0" w:line="360" w:lineRule="auto"/>
        <w:jc w:val="both"/>
        <w:rPr>
          <w:rFonts w:ascii="Trebuchet MS" w:hAnsi="Trebuchet MS" w:cs="Arial"/>
          <w:lang w:val="it-IT"/>
        </w:rPr>
      </w:pPr>
      <w:r w:rsidRPr="00296B58">
        <w:rPr>
          <w:rFonts w:ascii="Trebuchet MS" w:hAnsi="Trebuchet MS" w:cs="Arial"/>
          <w:lang w:val="it-IT"/>
        </w:rPr>
        <w:lastRenderedPageBreak/>
        <w:t xml:space="preserve">Desfăşoară activităţi pentru promovarea imaginii serviciului </w:t>
      </w:r>
    </w:p>
    <w:p w:rsidR="005B0825" w:rsidRPr="00296B58" w:rsidRDefault="005B0825" w:rsidP="005B0825">
      <w:pPr>
        <w:numPr>
          <w:ilvl w:val="0"/>
          <w:numId w:val="10"/>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Face demersuri pentru punerea în aplicare a hotărârilor de instituire a măsurilor de protecţie specială;</w:t>
      </w:r>
    </w:p>
    <w:p w:rsidR="005B0825" w:rsidRPr="00296B58" w:rsidRDefault="005B0825" w:rsidP="005B0825">
      <w:pPr>
        <w:numPr>
          <w:ilvl w:val="0"/>
          <w:numId w:val="10"/>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5B0825" w:rsidRPr="00296B58" w:rsidRDefault="005B0825" w:rsidP="005B0825">
      <w:pPr>
        <w:numPr>
          <w:ilvl w:val="0"/>
          <w:numId w:val="10"/>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Urmăreşte cum se asigură realizarea obiectivelor cuprinse în planul individualizat de protecţie, modalităţile concrete de punere în aplicare a măsurilor de protecţie specială, integrarea şi evoluţia beneficiarilor în cadrul caselor de tip familial şi formulează propuneri pentru completarea sau modificarea planului individualizat de protecţie, în scopul creşterii calităţii îngrijirii acordate beneficiarilor;</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Urmăreşte aplicarea măsurilor aprobate pentru respectarea dreptului la imagine şi intimitate a beneficiarilor;</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Îndeplineşte atribuţiile care îi revin în conformitate cu Ordinul nr. 288/2006 ca manager de caz pentru cazurile copiilor / tinerilor din casele de tip familial apartinand serviciului şi coordonează demersurile pentru indeplinirea planului individualizat de protecţie.</w:t>
      </w:r>
    </w:p>
    <w:p w:rsidR="005B0825" w:rsidRPr="00296B58" w:rsidRDefault="005B0825" w:rsidP="005B0825">
      <w:pPr>
        <w:numPr>
          <w:ilvl w:val="0"/>
          <w:numId w:val="10"/>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Activitatea de asistenta sociala si protectia copilului referitoare la masurile de protectie speciala ale copiilor/tinerilor are supervizare de specialitate prin Serviciul Management de caz Copii.</w:t>
      </w:r>
    </w:p>
    <w:p w:rsidR="005B0825" w:rsidRPr="00296B58" w:rsidRDefault="005B0825" w:rsidP="005B0825">
      <w:pPr>
        <w:pStyle w:val="NormalWeb"/>
        <w:spacing w:before="0" w:beforeAutospacing="0" w:after="0" w:line="360" w:lineRule="auto"/>
        <w:jc w:val="both"/>
        <w:rPr>
          <w:rFonts w:ascii="Trebuchet MS" w:hAnsi="Trebuchet MS" w:cs="Arial"/>
          <w:b/>
          <w:bCs/>
          <w:sz w:val="22"/>
          <w:szCs w:val="22"/>
          <w:lang w:val="it-IT"/>
        </w:rPr>
      </w:pPr>
      <w:r w:rsidRPr="00296B58">
        <w:rPr>
          <w:rFonts w:ascii="Trebuchet MS" w:hAnsi="Trebuchet MS" w:cs="Arial"/>
          <w:b/>
          <w:bCs/>
          <w:sz w:val="22"/>
          <w:szCs w:val="22"/>
          <w:lang w:val="it-IT"/>
        </w:rPr>
        <w:t>(3) Atribuţii PSIHOLOG:</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selectează informaţiile esenţiale privind istoria personală a fiecărui copil;</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întocmeşte programul de acomodare pentru beneficiari, după stabilirea măsurii de protecţie în casa de tip familial;</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evaluează beneficiarii, având în vedere cele 4 arii de dezvoltare: motrică, cognitivă, afectivă, comportamentală; </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elaborează plan individual de intervenţie ţinând cont de particularităţile impuse de diagnosticul medical şi vârstă;</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întocmeşte fişa psihologică pentru fiecare beneficiar şi o reactualizează periodic;</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w:t>
      </w:r>
      <w:r w:rsidRPr="00296B58">
        <w:rPr>
          <w:rFonts w:ascii="Trebuchet MS" w:hAnsi="Trebuchet MS" w:cs="Arial"/>
          <w:sz w:val="22"/>
          <w:szCs w:val="22"/>
          <w:lang w:val="it-IT"/>
        </w:rPr>
        <w:lastRenderedPageBreak/>
        <w:t>de comportament/ADHD/tulburări emoţionale, managemetul conflictului, mediere şi negociere, orientare şcolară şi profesională şi pregătirea integrării sociale;</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desfăşoară activităţi de consiliere cu copilul, personalul serviciului şi familiile naturale ale copiilor/rude, </w:t>
      </w:r>
    </w:p>
    <w:p w:rsidR="005B0825" w:rsidRPr="00296B58" w:rsidRDefault="005B0825" w:rsidP="005B0825">
      <w:pPr>
        <w:pStyle w:val="ListParagraph"/>
        <w:numPr>
          <w:ilvl w:val="0"/>
          <w:numId w:val="11"/>
        </w:numPr>
        <w:shd w:val="clear" w:color="auto" w:fill="FFFFFF"/>
        <w:suppressAutoHyphens/>
        <w:spacing w:after="0" w:line="360" w:lineRule="auto"/>
        <w:jc w:val="both"/>
        <w:rPr>
          <w:rFonts w:ascii="Trebuchet MS" w:hAnsi="Trebuchet MS" w:cs="Arial"/>
          <w:lang w:val="it-IT" w:eastAsia="ro-RO"/>
        </w:rPr>
      </w:pPr>
      <w:r w:rsidRPr="00296B58">
        <w:rPr>
          <w:rFonts w:ascii="Trebuchet MS" w:hAnsi="Trebuchet MS" w:cs="Arial"/>
          <w:lang w:val="it-IT"/>
        </w:rPr>
        <w:t>c</w:t>
      </w:r>
      <w:r w:rsidRPr="00296B58">
        <w:rPr>
          <w:rFonts w:ascii="Trebuchet MS" w:hAnsi="Trebuchet MS" w:cs="Arial"/>
          <w:lang w:val="it-IT" w:eastAsia="ro-RO"/>
        </w:rPr>
        <w:t xml:space="preserve">olaborează cu ceilalţi membri ai echipei pluridisciplinare în vederea atingerii obiectivelor; </w:t>
      </w:r>
    </w:p>
    <w:p w:rsidR="005B0825" w:rsidRPr="00296B58" w:rsidRDefault="005B0825" w:rsidP="005B0825">
      <w:pPr>
        <w:pStyle w:val="ListParagraph"/>
        <w:numPr>
          <w:ilvl w:val="0"/>
          <w:numId w:val="11"/>
        </w:numPr>
        <w:shd w:val="clear" w:color="auto" w:fill="FFFFFF"/>
        <w:suppressAutoHyphens/>
        <w:spacing w:after="0" w:line="360" w:lineRule="auto"/>
        <w:jc w:val="both"/>
        <w:rPr>
          <w:rFonts w:ascii="Trebuchet MS" w:hAnsi="Trebuchet MS" w:cs="Arial"/>
          <w:lang w:val="pt-BR" w:eastAsia="ro-RO"/>
        </w:rPr>
      </w:pPr>
      <w:r w:rsidRPr="00296B58">
        <w:rPr>
          <w:rFonts w:ascii="Trebuchet MS" w:hAnsi="Trebuchet MS" w:cs="Arial"/>
          <w:lang w:val="pt-BR" w:eastAsia="ro-RO"/>
        </w:rPr>
        <w:t>- monitorizează şi înregistrează în fişe de lucru vizând progresul beneficiarului;</w:t>
      </w:r>
    </w:p>
    <w:p w:rsidR="005B0825" w:rsidRPr="00296B58" w:rsidRDefault="005B0825" w:rsidP="005B0825">
      <w:pPr>
        <w:numPr>
          <w:ilvl w:val="0"/>
          <w:numId w:val="11"/>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asigură elaborarea, îndosarierea şi păstrarea documentelor ce ţin de compartimentul său de activitate.</w:t>
      </w:r>
    </w:p>
    <w:p w:rsidR="005B0825" w:rsidRPr="00296B58" w:rsidRDefault="005B0825" w:rsidP="005B0825">
      <w:pPr>
        <w:numPr>
          <w:ilvl w:val="0"/>
          <w:numId w:val="11"/>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înregistrează în Registrul de sesizări şi reclamaţii orice sesizare şi reclamaţie cu privire la abuzul asupra unui copil, fiind responsabil pentru efectuarea demersurilor necesare soluţionării sesizărilor şi a reclamaţiilor de abuz / neglijare;</w:t>
      </w:r>
    </w:p>
    <w:p w:rsidR="005B0825" w:rsidRPr="00296B58" w:rsidRDefault="005B0825" w:rsidP="005B0825">
      <w:pPr>
        <w:numPr>
          <w:ilvl w:val="0"/>
          <w:numId w:val="11"/>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asigură calitatea şi eficienţa activităţii specifice în cabinet;</w:t>
      </w:r>
    </w:p>
    <w:p w:rsidR="005B0825" w:rsidRPr="00296B58" w:rsidRDefault="005B0825" w:rsidP="005B0825">
      <w:pPr>
        <w:numPr>
          <w:ilvl w:val="0"/>
          <w:numId w:val="11"/>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îşi asumă limite de competenţe: trimiterea la specialişti, în reţea, a cazurilor care depăşesc competenţele avute;</w:t>
      </w:r>
    </w:p>
    <w:p w:rsidR="005B0825" w:rsidRPr="00296B58" w:rsidRDefault="005B0825" w:rsidP="005B0825">
      <w:pPr>
        <w:numPr>
          <w:ilvl w:val="0"/>
          <w:numId w:val="11"/>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participă la activităţi de formare şi dezvoltare profesională, la cursuri de dezvoltare personală, pe diferite teme specifice.</w:t>
      </w:r>
    </w:p>
    <w:p w:rsidR="005B0825" w:rsidRPr="00296B58" w:rsidRDefault="005B0825" w:rsidP="005B0825">
      <w:pPr>
        <w:pStyle w:val="ListParagraph"/>
        <w:shd w:val="clear" w:color="auto" w:fill="FFFFFF"/>
        <w:tabs>
          <w:tab w:val="left" w:pos="425"/>
        </w:tabs>
        <w:suppressAutoHyphens/>
        <w:spacing w:after="0" w:line="360" w:lineRule="auto"/>
        <w:ind w:left="0"/>
        <w:jc w:val="both"/>
        <w:rPr>
          <w:rFonts w:ascii="Trebuchet MS" w:hAnsi="Trebuchet MS" w:cs="Arial"/>
          <w:b/>
          <w:lang w:val="it-IT"/>
        </w:rPr>
      </w:pPr>
      <w:r w:rsidRPr="00296B58">
        <w:rPr>
          <w:rFonts w:ascii="Trebuchet MS" w:hAnsi="Trebuchet MS" w:cs="Arial"/>
          <w:b/>
          <w:lang w:val="it-IT"/>
        </w:rPr>
        <w:t>(4) Atribuţii ale EDUCATORULUI:</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Organizează activităţile educative ale copiilor din cadrul casei familiale;</w:t>
      </w:r>
    </w:p>
    <w:p w:rsidR="005B0825" w:rsidRPr="00296B58" w:rsidRDefault="005B0825" w:rsidP="005B0825">
      <w:pPr>
        <w:numPr>
          <w:ilvl w:val="0"/>
          <w:numId w:val="12"/>
        </w:numPr>
        <w:suppressAutoHyphen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experienţiale care să cuprindă toţi beneficirii din casa de tip familial;</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formuleze la copil simţul responsabilităţii, de </w:t>
      </w:r>
      <w:r w:rsidRPr="00296B58">
        <w:rPr>
          <w:rFonts w:ascii="Trebuchet MS" w:hAnsi="Trebuchet MS" w:cs="Arial"/>
          <w:sz w:val="22"/>
          <w:szCs w:val="22"/>
          <w:lang w:val="it-IT"/>
        </w:rPr>
        <w:lastRenderedPageBreak/>
        <w:t>asumare a consecinţelor faptelor sale, să transmită copilului prin mesaje verbale şi nonverbale că este pemanent  alături de el, să fie capabil să stabilească limite în relaţia cu copilul şi cum să le facă acceptate de către acesta;</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Participă cu personalul de specialitate din cadrul instituţiei, la elaborarea planului de intervenţie specifica, nevoi educaţionale şi urmăreşte obţinerea de rezultate şcolare corespunzătoare potenţialului de dezvoltare a copilului;</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 absenţa sau imposibilitatea părinţilor, educatorul participă la toate activităţile la care unitatea de învăţământ solicită prezenţa părinţilor;</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Organizează activităţi de grup, în funcţie de propunerile şi preferinţele personale ale copiilor/tinerilor, stimulând libera exprimare a opiniei contribuind la educarea spiritului de echipă, la promovarea întrajutorării a comunicării între copii/tineri;</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Organizează şi animă activităţile de timp liber, sportive, culturale, gospodăreşti, turistice, jocuri etc;</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Participă, împreună cu personalul de specialitate din cadrul instituţiei, la elaborarea PIS nevoile de recreere şi socializare, PIS dezvoltarea deprinderilor de viaţă independentă;</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Răspunde în termenul la lucrările/sarcinile repartizate de către şeful direct;</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Cunoaşte şi respectă prevederile legale în domeniul asistenţei sociale;</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 preocupă de creşterea permanentă a nivelului de pregătire profesională prin participarea la cursuri;</w:t>
      </w:r>
    </w:p>
    <w:p w:rsidR="005B0825" w:rsidRPr="00296B58" w:rsidRDefault="005B0825" w:rsidP="005B0825">
      <w:pPr>
        <w:numPr>
          <w:ilvl w:val="0"/>
          <w:numId w:val="12"/>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Menţine permanent legătura cu şcoala, educaţorii, învăţătorii şi profesorii devenind un partener în instruirea şi educarea copiilor/tinerilor, efectuează vizite regulate la şcoală pentru a discuta situaţia fiecărui copil;</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În timpul liber al copiilor şi în vacanţe organizează şi desfăşoară activităţi ludice, de cunoaştere, pentru abilitate manuală, pentru formarea deprinderilor practice, de </w:t>
      </w:r>
      <w:r w:rsidRPr="00296B58">
        <w:rPr>
          <w:rFonts w:ascii="Trebuchet MS" w:hAnsi="Trebuchet MS" w:cs="Arial"/>
          <w:sz w:val="22"/>
          <w:szCs w:val="22"/>
          <w:lang w:val="it-IT"/>
        </w:rPr>
        <w:lastRenderedPageBreak/>
        <w:t>socializare, pentru formarea autocontrolului, a autonomiei personale şi sociale , a responsabilităţii , activităţi de educare prin şi pentru muncă;</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Organizează, conduce şi participă la activităţile extraşcolare şi de timp liber, asigurând educaţia morală, civică şi religioasă a copiilor;</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Organizează şi conduce studiul individual; </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 implică activ alături de echipa pluridisciplinară în elaborarea, implementarea şi monitorizare programelor de intervenţie specifică  a copiilor;</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Învaţă copiii să participe la viaţa comunităţii, să observe şi să intervină în folosul celorlalţi;</w:t>
      </w:r>
    </w:p>
    <w:p w:rsidR="005B0825" w:rsidRPr="00296B58" w:rsidRDefault="005B0825" w:rsidP="005B0825">
      <w:pPr>
        <w:numPr>
          <w:ilvl w:val="0"/>
          <w:numId w:val="12"/>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 Răspunde de integritatea fizică şi psihică a copiilor (colaborează cu medicul de familie, părinţii sociali, psihologul, profesorii/ învăţătorii, părinţii copiilor, toate persoanele implicate);</w:t>
      </w:r>
    </w:p>
    <w:p w:rsidR="005B0825" w:rsidRPr="00296B58" w:rsidRDefault="005B0825" w:rsidP="005B0825">
      <w:pPr>
        <w:numPr>
          <w:ilvl w:val="0"/>
          <w:numId w:val="12"/>
        </w:numPr>
        <w:suppressAutoHyphen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296B58" w:rsidRDefault="005B0825" w:rsidP="005B0825">
      <w:pPr>
        <w:spacing w:line="360" w:lineRule="auto"/>
        <w:jc w:val="both"/>
        <w:rPr>
          <w:rFonts w:ascii="Trebuchet MS" w:hAnsi="Trebuchet MS" w:cs="Arial"/>
          <w:sz w:val="22"/>
          <w:szCs w:val="22"/>
          <w:u w:val="single"/>
          <w:lang w:val="it-IT"/>
        </w:rPr>
      </w:pPr>
      <w:r w:rsidRPr="00296B58">
        <w:rPr>
          <w:rFonts w:ascii="Trebuchet MS" w:hAnsi="Trebuchet MS" w:cs="Arial"/>
          <w:b/>
          <w:sz w:val="22"/>
          <w:szCs w:val="22"/>
          <w:lang w:val="it-IT"/>
        </w:rPr>
        <w:t>(5) Atribuţiile INSTRUCTORULUI DE EDUCAŢIE:</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desfăşoară activităţi de prevenţie şi îngrijire a copiilor;</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alimentaţia necesară copiilor</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urmăreşte respectarea programului casei </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sarcinile gospodăreşti împreună cu beneficiarii,</w:t>
      </w:r>
    </w:p>
    <w:p w:rsidR="005B0825" w:rsidRPr="00296B58" w:rsidRDefault="005B0825" w:rsidP="005B0825">
      <w:pPr>
        <w:numPr>
          <w:ilvl w:val="0"/>
          <w:numId w:val="13"/>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desfăşoară activităţi de socializare desfăşoară activităţi de educare cu copiii;</w:t>
      </w:r>
    </w:p>
    <w:p w:rsidR="005B0825" w:rsidRPr="00296B58" w:rsidRDefault="005B0825" w:rsidP="005B0825">
      <w:pPr>
        <w:numPr>
          <w:ilvl w:val="0"/>
          <w:numId w:val="13"/>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desfăşoară activităţi de formare, recuperare, cunoaşterea şi stimularea dezvoltării personalităţii fiecărui copil;</w:t>
      </w:r>
    </w:p>
    <w:p w:rsidR="005B0825" w:rsidRPr="00296B58" w:rsidRDefault="005B0825" w:rsidP="005B0825">
      <w:pPr>
        <w:numPr>
          <w:ilvl w:val="0"/>
          <w:numId w:val="13"/>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 xml:space="preserve">contribuie la managementul casei; </w:t>
      </w:r>
    </w:p>
    <w:p w:rsidR="005B0825" w:rsidRPr="00296B58" w:rsidRDefault="005B0825" w:rsidP="005B0825">
      <w:pPr>
        <w:numPr>
          <w:ilvl w:val="0"/>
          <w:numId w:val="13"/>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participa activ în procesul de evaluare a copiilor din casa în cadrul echipei pluridisciplinare;</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organizează intervenţii individualizate pentru copiii din casă şi monitorizează evoluţia beneficiarilor; </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ţine o strânsă legătura cu şcoala sau şcolile unde învaţă copiii,</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are obligaţia să fie un exemplu bun pentru copiii din casă în ceea ce priveşte comportamentul, ţinuta, vocabularul, etc.</w:t>
      </w:r>
    </w:p>
    <w:p w:rsidR="005B0825" w:rsidRPr="00296B58" w:rsidRDefault="005B0825" w:rsidP="005B0825">
      <w:pPr>
        <w:numPr>
          <w:ilvl w:val="0"/>
          <w:numId w:val="13"/>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participa la şedinţele de lucru convocate de şeful serviciului,</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sprijină relaţiile copiilor cu comunitatea pentru facilitarea integrării sociale,</w:t>
      </w:r>
    </w:p>
    <w:p w:rsidR="005B0825" w:rsidRPr="00296B58" w:rsidRDefault="005B0825" w:rsidP="005B0825">
      <w:pPr>
        <w:numPr>
          <w:ilvl w:val="0"/>
          <w:numId w:val="13"/>
        </w:numPr>
        <w:suppressAutoHyphen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296B58" w:rsidRDefault="005B0825" w:rsidP="005B0825">
      <w:pPr>
        <w:numPr>
          <w:ilvl w:val="0"/>
          <w:numId w:val="13"/>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păstrează confidenţialitatea datelor şi problemelor legate de orice copil din serviciu.</w:t>
      </w:r>
    </w:p>
    <w:p w:rsidR="005B0825" w:rsidRPr="00296B58" w:rsidRDefault="005B0825" w:rsidP="005B0825">
      <w:pPr>
        <w:spacing w:line="360" w:lineRule="auto"/>
        <w:jc w:val="both"/>
        <w:rPr>
          <w:rFonts w:ascii="Trebuchet MS" w:hAnsi="Trebuchet MS" w:cs="Arial"/>
          <w:b/>
          <w:sz w:val="22"/>
          <w:szCs w:val="22"/>
          <w:lang w:val="pt-BR"/>
        </w:rPr>
      </w:pPr>
      <w:r w:rsidRPr="00296B58">
        <w:rPr>
          <w:rFonts w:ascii="Trebuchet MS" w:hAnsi="Trebuchet MS" w:cs="Arial"/>
          <w:sz w:val="22"/>
          <w:szCs w:val="22"/>
          <w:lang w:val="pt-BR"/>
        </w:rPr>
        <w:t>(</w:t>
      </w:r>
      <w:r w:rsidRPr="00296B58">
        <w:rPr>
          <w:rFonts w:ascii="Trebuchet MS" w:hAnsi="Trebuchet MS" w:cs="Arial"/>
          <w:b/>
          <w:sz w:val="22"/>
          <w:szCs w:val="22"/>
          <w:lang w:val="pt-BR"/>
        </w:rPr>
        <w:t>6)</w:t>
      </w:r>
      <w:r w:rsidRPr="00296B58">
        <w:rPr>
          <w:rFonts w:ascii="Trebuchet MS" w:hAnsi="Trebuchet MS" w:cs="Arial"/>
          <w:sz w:val="22"/>
          <w:szCs w:val="22"/>
          <w:lang w:val="pt-BR"/>
        </w:rPr>
        <w:t xml:space="preserve"> </w:t>
      </w:r>
      <w:r w:rsidRPr="00296B58">
        <w:rPr>
          <w:rFonts w:ascii="Trebuchet MS" w:hAnsi="Trebuchet MS" w:cs="Arial"/>
          <w:b/>
          <w:sz w:val="22"/>
          <w:szCs w:val="22"/>
          <w:lang w:val="pt-BR"/>
        </w:rPr>
        <w:t>Atribuţii ale SUPRAVEGHETORULUI DE NOAPTE:</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răspunde de securitatea casei, atât în interiorul clădirii cât şi în exteriorul casei;</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răspunde de siguranţa copiilor în timpul nopţii;</w:t>
      </w:r>
      <w:r w:rsidRPr="00296B58">
        <w:rPr>
          <w:rFonts w:ascii="Trebuchet MS" w:hAnsi="Trebuchet MS" w:cs="Arial"/>
          <w:sz w:val="22"/>
          <w:szCs w:val="22"/>
          <w:lang w:val="it-IT"/>
        </w:rPr>
        <w:tab/>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ţine legătura cu specialiştii cărora le comunica observaţiile asupra comportamentului şi sănătăţii copiilor, manifestările deosebite ale acestora în timpul nopţii, pe care le consemnează;</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controlează echipamentul copiilor, îi ajută la unele mici reparaţii şi la cusutul nasturilor, îi îndrumă să-şi cureţe echipamentul;</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îngrijitorul îşi îndrumă copiii în efectuarea toaletei de seara şi dimineaţa , urmărind formarea şi consolidarea deprinderilor igienico-sanitare, stinge lumina în dormitoare îi trezeşte copiii cu probleme peste noapte;</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 îngrijeşte de aerisirea şi încălzirea dormitoarelor, anunţă imediat şi intervine în remedierea defecţiunilor ivite;</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urmăreşte respectarea măsurilor de prevenire a incendiilor, răspunde de securitatea copiilor, anunţând de urgenţă la nevoie şeful serviciului, pompierii, poliţia, salvarea, cunoaşte numerele de telefon ale acestora;</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răspunde de păstrarea tuturor bunurilor din casă;</w:t>
      </w:r>
    </w:p>
    <w:p w:rsidR="005B0825" w:rsidRPr="00296B58" w:rsidRDefault="005B0825" w:rsidP="005B0825">
      <w:pPr>
        <w:numPr>
          <w:ilvl w:val="0"/>
          <w:numId w:val="14"/>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ajută la schimbarea lenjeriei de pat şi la curăţenia din casă;</w:t>
      </w:r>
    </w:p>
    <w:p w:rsidR="005B0825" w:rsidRPr="00296B58" w:rsidRDefault="005B0825" w:rsidP="005B0825">
      <w:pPr>
        <w:numPr>
          <w:ilvl w:val="0"/>
          <w:numId w:val="14"/>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se preocupa de rezolvarea tuturor problemelor ce apar în legătură cu viaţa copiilor din casă;</w:t>
      </w:r>
    </w:p>
    <w:p w:rsidR="005B0825" w:rsidRPr="00296B58" w:rsidRDefault="005B0825" w:rsidP="005B0825">
      <w:pPr>
        <w:numPr>
          <w:ilvl w:val="0"/>
          <w:numId w:val="14"/>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asigură păstrarea curăţeniei în timpul nopţii pe coridoare, hol precum şi la grupul sanitar;</w:t>
      </w:r>
    </w:p>
    <w:p w:rsidR="005B0825" w:rsidRPr="00296B58" w:rsidRDefault="005B0825" w:rsidP="005B0825">
      <w:pPr>
        <w:numPr>
          <w:ilvl w:val="0"/>
          <w:numId w:val="14"/>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participă alături de personalul casei la efectuarea tuturor activităţilor gospodăreşti sau de altă natură de strictă urgenţă.</w:t>
      </w:r>
    </w:p>
    <w:p w:rsidR="005B0825" w:rsidRPr="00296B58" w:rsidRDefault="005B0825" w:rsidP="005B0825">
      <w:pPr>
        <w:numPr>
          <w:ilvl w:val="0"/>
          <w:numId w:val="14"/>
        </w:numPr>
        <w:suppressAutoHyphens/>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153754" w:rsidRPr="00296B58" w:rsidRDefault="00153754" w:rsidP="00153754">
      <w:pPr>
        <w:suppressAutoHyphens/>
        <w:spacing w:line="360" w:lineRule="auto"/>
        <w:ind w:left="113"/>
        <w:jc w:val="both"/>
        <w:rPr>
          <w:rFonts w:ascii="Trebuchet MS" w:hAnsi="Trebuchet MS" w:cs="Arial"/>
          <w:b/>
          <w:sz w:val="22"/>
          <w:szCs w:val="22"/>
          <w:lang w:val="pt-BR"/>
        </w:rPr>
      </w:pPr>
      <w:r w:rsidRPr="00296B58">
        <w:rPr>
          <w:rFonts w:ascii="Trebuchet MS" w:hAnsi="Trebuchet MS" w:cs="Arial"/>
          <w:b/>
          <w:sz w:val="22"/>
          <w:szCs w:val="22"/>
          <w:lang w:val="pt-BR"/>
        </w:rPr>
        <w:lastRenderedPageBreak/>
        <w:t>(7) Atribuțiile psihopedagogului:</w:t>
      </w:r>
    </w:p>
    <w:p w:rsidR="00C8333C" w:rsidRPr="00296B58" w:rsidRDefault="00C8333C" w:rsidP="00C8333C">
      <w:pPr>
        <w:numPr>
          <w:ilvl w:val="0"/>
          <w:numId w:val="19"/>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asistența psihopedagogică prin informarea, cunoasterea si consilierea individuala si de grup a copiilor, prin actiuni de indrumare metodica a personalului care lucreaza cu copii si de colaborare cu comunitatile locale, in scopul orientarii scolare, profesionale si a carierei elevilor;</w:t>
      </w:r>
    </w:p>
    <w:p w:rsidR="00C8333C" w:rsidRPr="00296B58" w:rsidRDefault="00C8333C" w:rsidP="00C8333C">
      <w:pPr>
        <w:numPr>
          <w:ilvl w:val="0"/>
          <w:numId w:val="19"/>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intervine in scop terapeutic, recuperator si instructiv- educativ asupra persoanelor cu diferite tipuri de deficiente sau aflate in incapacitatea de actiune pentru a favoriza la maxim insertia/reinsertia lor socioprofesionala.</w:t>
      </w:r>
    </w:p>
    <w:p w:rsidR="00C8333C" w:rsidRPr="00296B58" w:rsidRDefault="00C8333C" w:rsidP="00C8333C">
      <w:pPr>
        <w:numPr>
          <w:ilvl w:val="0"/>
          <w:numId w:val="19"/>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nevoie menţine permanent legătura cu şcoala, educaţorii, învăţătorii şi profesorii devenind un partener în instruirea şi educarea copiilor/tinerilor, efectuează vizite regulate la şcoală pentru a discuta situaţia fiecărui copil;</w:t>
      </w:r>
    </w:p>
    <w:p w:rsidR="00C8333C" w:rsidRPr="00296B58" w:rsidRDefault="00C8333C" w:rsidP="00C8333C">
      <w:pPr>
        <w:numPr>
          <w:ilvl w:val="0"/>
          <w:numId w:val="19"/>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realizează demersurile pentru orientarea şcolară şi profesională a copiilor şi tinerilor </w:t>
      </w:r>
    </w:p>
    <w:p w:rsidR="00C8333C" w:rsidRPr="00296B58" w:rsidRDefault="00C8333C" w:rsidP="00C8333C">
      <w:pPr>
        <w:numPr>
          <w:ilvl w:val="0"/>
          <w:numId w:val="19"/>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sprijină acomodarea copilului cu noul mediu şcolar</w:t>
      </w:r>
    </w:p>
    <w:p w:rsidR="00C8333C" w:rsidRPr="00296B58" w:rsidRDefault="00C8333C" w:rsidP="00C8333C">
      <w:pPr>
        <w:numPr>
          <w:ilvl w:val="0"/>
          <w:numId w:val="19"/>
        </w:numPr>
        <w:tabs>
          <w:tab w:val="left" w:pos="252"/>
        </w:tab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     realizează demersurile pentru transferul şcolar odată cu intrarea copilului în serviciu.</w:t>
      </w:r>
    </w:p>
    <w:p w:rsidR="00C8333C" w:rsidRPr="00296B58" w:rsidRDefault="00C8333C" w:rsidP="00C8333C">
      <w:pPr>
        <w:numPr>
          <w:ilvl w:val="0"/>
          <w:numId w:val="19"/>
        </w:numPr>
        <w:suppressAutoHyphen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296B58" w:rsidRDefault="005B0825" w:rsidP="005B0825">
      <w:pPr>
        <w:spacing w:line="360" w:lineRule="auto"/>
        <w:jc w:val="both"/>
        <w:rPr>
          <w:rFonts w:ascii="Trebuchet MS" w:hAnsi="Trebuchet MS" w:cs="Arial"/>
          <w:b/>
          <w:sz w:val="22"/>
          <w:szCs w:val="22"/>
          <w:lang w:val="pt-BR"/>
        </w:rPr>
      </w:pPr>
      <w:r w:rsidRPr="00296B58">
        <w:rPr>
          <w:rFonts w:ascii="Trebuchet MS" w:hAnsi="Trebuchet MS" w:cs="Arial"/>
          <w:b/>
          <w:sz w:val="22"/>
          <w:szCs w:val="22"/>
          <w:lang w:val="pt-BR"/>
        </w:rPr>
        <w:t>ART. 11 PERSONALUL ADMINISTRATIV, GOSPODĂRIE, ÎNTREŢINERE-REPARAŢIII, DESERVIRE</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t>(1)</w:t>
      </w:r>
      <w:r w:rsidRPr="00296B58">
        <w:rPr>
          <w:rFonts w:ascii="Trebuchet MS" w:hAnsi="Trebuchet MS" w:cs="Arial"/>
          <w:sz w:val="22"/>
          <w:szCs w:val="22"/>
          <w:lang w:val="pt-BR"/>
        </w:rPr>
        <w:t>Personalul administrativ, gospodărie, întreţinere-reparaţiii, deservire este reprezentata de următoarele categorii:</w:t>
      </w:r>
    </w:p>
    <w:p w:rsidR="005B0825" w:rsidRPr="00296B58" w:rsidRDefault="005B0825" w:rsidP="005B0825">
      <w:pPr>
        <w:numPr>
          <w:ilvl w:val="0"/>
          <w:numId w:val="15"/>
        </w:numPr>
        <w:autoSpaceDE w:val="0"/>
        <w:autoSpaceDN w:val="0"/>
        <w:adjustRightInd w:val="0"/>
        <w:spacing w:line="360" w:lineRule="auto"/>
        <w:jc w:val="both"/>
        <w:rPr>
          <w:rFonts w:ascii="Trebuchet MS" w:hAnsi="Trebuchet MS" w:cs="Arial"/>
          <w:sz w:val="22"/>
          <w:szCs w:val="22"/>
        </w:rPr>
      </w:pPr>
      <w:proofErr w:type="gramStart"/>
      <w:r w:rsidRPr="00296B58">
        <w:rPr>
          <w:rFonts w:ascii="Trebuchet MS" w:hAnsi="Trebuchet MS" w:cs="Arial"/>
          <w:sz w:val="22"/>
          <w:szCs w:val="22"/>
        </w:rPr>
        <w:t>referent</w:t>
      </w:r>
      <w:proofErr w:type="gramEnd"/>
      <w:r w:rsidRPr="00296B58">
        <w:rPr>
          <w:rFonts w:ascii="Trebuchet MS" w:hAnsi="Trebuchet MS" w:cs="Arial"/>
          <w:sz w:val="22"/>
          <w:szCs w:val="22"/>
        </w:rPr>
        <w:t xml:space="preserve"> (331309).</w:t>
      </w:r>
    </w:p>
    <w:p w:rsidR="005B0825" w:rsidRPr="00296B58" w:rsidRDefault="005B0825" w:rsidP="005B0825">
      <w:pPr>
        <w:numPr>
          <w:ilvl w:val="0"/>
          <w:numId w:val="15"/>
        </w:numPr>
        <w:autoSpaceDE w:val="0"/>
        <w:autoSpaceDN w:val="0"/>
        <w:adjustRightInd w:val="0"/>
        <w:spacing w:line="360" w:lineRule="auto"/>
        <w:jc w:val="both"/>
        <w:rPr>
          <w:rFonts w:ascii="Trebuchet MS" w:hAnsi="Trebuchet MS" w:cs="Arial"/>
          <w:sz w:val="22"/>
          <w:szCs w:val="22"/>
        </w:rPr>
      </w:pPr>
      <w:r w:rsidRPr="00296B58">
        <w:rPr>
          <w:rFonts w:ascii="Trebuchet MS" w:hAnsi="Trebuchet MS" w:cs="Arial"/>
          <w:sz w:val="22"/>
          <w:szCs w:val="22"/>
        </w:rPr>
        <w:t xml:space="preserve">administrator (515104), </w:t>
      </w:r>
    </w:p>
    <w:p w:rsidR="005B0825" w:rsidRPr="00296B58" w:rsidRDefault="005B0825" w:rsidP="005B0825">
      <w:pPr>
        <w:numPr>
          <w:ilvl w:val="0"/>
          <w:numId w:val="15"/>
        </w:numPr>
        <w:autoSpaceDE w:val="0"/>
        <w:autoSpaceDN w:val="0"/>
        <w:adjustRightInd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şofer</w:t>
      </w:r>
      <w:proofErr w:type="spellEnd"/>
      <w:r w:rsidRPr="00296B58">
        <w:rPr>
          <w:rFonts w:ascii="Trebuchet MS" w:hAnsi="Trebuchet MS" w:cs="Arial"/>
          <w:sz w:val="22"/>
          <w:szCs w:val="22"/>
        </w:rPr>
        <w:t xml:space="preserve"> (832201), </w:t>
      </w:r>
    </w:p>
    <w:p w:rsidR="005B0825" w:rsidRPr="00296B58" w:rsidRDefault="005B0825" w:rsidP="005B0825">
      <w:pPr>
        <w:numPr>
          <w:ilvl w:val="0"/>
          <w:numId w:val="15"/>
        </w:numPr>
        <w:autoSpaceDE w:val="0"/>
        <w:autoSpaceDN w:val="0"/>
        <w:adjustRightInd w:val="0"/>
        <w:spacing w:line="360" w:lineRule="auto"/>
        <w:jc w:val="both"/>
        <w:rPr>
          <w:rFonts w:ascii="Trebuchet MS" w:hAnsi="Trebuchet MS" w:cs="Arial"/>
          <w:sz w:val="22"/>
          <w:szCs w:val="22"/>
        </w:rPr>
      </w:pPr>
      <w:proofErr w:type="spellStart"/>
      <w:r w:rsidRPr="00296B58">
        <w:rPr>
          <w:rFonts w:ascii="Trebuchet MS" w:hAnsi="Trebuchet MS" w:cs="Arial"/>
          <w:sz w:val="22"/>
          <w:szCs w:val="22"/>
        </w:rPr>
        <w:t>îngrijitori</w:t>
      </w:r>
      <w:proofErr w:type="spellEnd"/>
      <w:r w:rsidRPr="00296B58">
        <w:rPr>
          <w:rFonts w:ascii="Trebuchet MS" w:hAnsi="Trebuchet MS" w:cs="Arial"/>
          <w:sz w:val="22"/>
          <w:szCs w:val="22"/>
        </w:rPr>
        <w:t xml:space="preserve"> (531101)</w:t>
      </w:r>
    </w:p>
    <w:p w:rsidR="005B0825" w:rsidRPr="00296B58" w:rsidRDefault="005B0825" w:rsidP="005B0825">
      <w:pPr>
        <w:spacing w:line="360" w:lineRule="auto"/>
        <w:jc w:val="both"/>
        <w:rPr>
          <w:rFonts w:ascii="Trebuchet MS" w:hAnsi="Trebuchet MS" w:cs="Arial"/>
          <w:b/>
          <w:sz w:val="22"/>
          <w:szCs w:val="22"/>
        </w:rPr>
      </w:pPr>
      <w:r w:rsidRPr="00296B58">
        <w:rPr>
          <w:rFonts w:ascii="Trebuchet MS" w:hAnsi="Trebuchet MS" w:cs="Arial"/>
          <w:b/>
          <w:sz w:val="22"/>
          <w:szCs w:val="22"/>
        </w:rPr>
        <w:t xml:space="preserve">(2) </w:t>
      </w:r>
      <w:proofErr w:type="spellStart"/>
      <w:r w:rsidRPr="00296B58">
        <w:rPr>
          <w:rFonts w:ascii="Trebuchet MS" w:hAnsi="Trebuchet MS" w:cs="Arial"/>
          <w:b/>
          <w:sz w:val="22"/>
          <w:szCs w:val="22"/>
        </w:rPr>
        <w:t>Atribuţii</w:t>
      </w:r>
      <w:proofErr w:type="spellEnd"/>
      <w:r w:rsidRPr="00296B58">
        <w:rPr>
          <w:rFonts w:ascii="Trebuchet MS" w:hAnsi="Trebuchet MS" w:cs="Arial"/>
          <w:b/>
          <w:sz w:val="22"/>
          <w:szCs w:val="22"/>
        </w:rPr>
        <w:t xml:space="preserve"> REFERENTULUI:</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preia apelurile telefonice şi documentele repartizate serviciului, </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redactează documentele serviciului şi asigură suportul informaţional pentru şeful direct şi/sau pentru echipa din serviciul căruia face parte;</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efectuează lucrări pentru compartimentele care solicită situaţii de monitorizare din partea celorlalte servicii ale DGASPC ;</w:t>
      </w:r>
    </w:p>
    <w:p w:rsidR="005B0825" w:rsidRPr="00296B58" w:rsidRDefault="005B0825" w:rsidP="005B0825">
      <w:pPr>
        <w:numPr>
          <w:ilvl w:val="1"/>
          <w:numId w:val="15"/>
        </w:numPr>
        <w:spacing w:line="360" w:lineRule="auto"/>
        <w:jc w:val="both"/>
        <w:rPr>
          <w:rFonts w:ascii="Trebuchet MS" w:hAnsi="Trebuchet MS" w:cs="Arial"/>
          <w:sz w:val="22"/>
          <w:szCs w:val="22"/>
          <w:lang w:val="es-ES"/>
        </w:rPr>
      </w:pPr>
      <w:r w:rsidRPr="00296B58">
        <w:rPr>
          <w:rFonts w:ascii="Trebuchet MS" w:hAnsi="Trebuchet MS" w:cs="Arial"/>
          <w:sz w:val="22"/>
          <w:szCs w:val="22"/>
          <w:lang w:val="it-IT"/>
        </w:rPr>
        <w:t>s</w:t>
      </w:r>
      <w:r w:rsidRPr="00296B58">
        <w:rPr>
          <w:rFonts w:ascii="Trebuchet MS" w:hAnsi="Trebuchet MS" w:cs="Arial"/>
          <w:sz w:val="22"/>
          <w:szCs w:val="22"/>
          <w:lang w:val="es-ES"/>
        </w:rPr>
        <w:t>electează  şi distribuie materiale primite din exterior şi interior caselor de tip familial;</w:t>
      </w:r>
    </w:p>
    <w:p w:rsidR="005B0825" w:rsidRPr="00296B58" w:rsidRDefault="005B0825" w:rsidP="005B0825">
      <w:pPr>
        <w:numPr>
          <w:ilvl w:val="1"/>
          <w:numId w:val="15"/>
        </w:numPr>
        <w:spacing w:line="360" w:lineRule="auto"/>
        <w:jc w:val="both"/>
        <w:rPr>
          <w:rFonts w:ascii="Trebuchet MS" w:hAnsi="Trebuchet MS" w:cs="Arial"/>
          <w:sz w:val="22"/>
          <w:szCs w:val="22"/>
          <w:lang w:val="pt-BR"/>
        </w:rPr>
      </w:pPr>
      <w:r w:rsidRPr="00296B58">
        <w:rPr>
          <w:rFonts w:ascii="Trebuchet MS" w:hAnsi="Trebuchet MS" w:cs="Arial"/>
          <w:sz w:val="22"/>
          <w:szCs w:val="22"/>
          <w:lang w:val="es-ES"/>
        </w:rPr>
        <w:t>s</w:t>
      </w:r>
      <w:r w:rsidRPr="00296B58">
        <w:rPr>
          <w:rFonts w:ascii="Trebuchet MS" w:hAnsi="Trebuchet MS" w:cs="Arial"/>
          <w:sz w:val="22"/>
          <w:szCs w:val="22"/>
          <w:lang w:val="pt-BR"/>
        </w:rPr>
        <w:t>e ocupă de corespondenţa serviciului şi multiplică materiale aferente compartimentului/dosarelor;</w:t>
      </w:r>
    </w:p>
    <w:p w:rsidR="005B0825" w:rsidRPr="00296B58" w:rsidRDefault="005B0825" w:rsidP="005B0825">
      <w:pPr>
        <w:numPr>
          <w:ilvl w:val="1"/>
          <w:numId w:val="15"/>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ţine evidenţa concediilor de odihnă şi a zilelor libere,</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efectuează diverse lucrări de tehnoredactare, situaţii statistice şi documentare pe teme cerute pentru parteneri/colaboratori/conducerea direcţiei;</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participă la întocmirea documentelor aferente obţinerii de adeverinţe, alte acte necesare ocazional pentru copiii din casele de tip familial;</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respecta regulamentul de ordine interioara şi procedurile de lucru privitoare postului său;</w:t>
      </w:r>
    </w:p>
    <w:p w:rsidR="005B0825" w:rsidRPr="00296B58" w:rsidRDefault="005B0825" w:rsidP="005B0825">
      <w:pPr>
        <w:numPr>
          <w:ilvl w:val="1"/>
          <w:numId w:val="15"/>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îndeplineşte şi alte sarcini primite din partea şefului de serviciu conform dispoziţiilor legale în vigoare;</w:t>
      </w:r>
    </w:p>
    <w:p w:rsidR="005B0825" w:rsidRPr="00296B58" w:rsidRDefault="005B0825" w:rsidP="005B0825">
      <w:pPr>
        <w:pStyle w:val="BodyTextIndent3"/>
        <w:spacing w:after="0" w:line="360" w:lineRule="auto"/>
        <w:ind w:left="0"/>
        <w:jc w:val="both"/>
        <w:rPr>
          <w:rFonts w:ascii="Trebuchet MS" w:hAnsi="Trebuchet MS" w:cs="Arial"/>
          <w:sz w:val="22"/>
          <w:szCs w:val="22"/>
          <w:lang w:val="it-IT"/>
        </w:rPr>
      </w:pPr>
      <w:r w:rsidRPr="00296B58">
        <w:rPr>
          <w:rFonts w:ascii="Trebuchet MS" w:hAnsi="Trebuchet MS" w:cs="Arial"/>
          <w:b/>
          <w:sz w:val="22"/>
          <w:szCs w:val="22"/>
          <w:lang w:val="it-IT"/>
        </w:rPr>
        <w:t>(3) Atribuţiile ADMINISTRATORULUI:</w:t>
      </w:r>
      <w:r w:rsidRPr="00296B58">
        <w:rPr>
          <w:rFonts w:ascii="Trebuchet MS" w:hAnsi="Trebuchet MS" w:cs="Arial"/>
          <w:sz w:val="22"/>
          <w:szCs w:val="22"/>
          <w:lang w:val="it-IT"/>
        </w:rPr>
        <w:t xml:space="preserve"> </w:t>
      </w:r>
    </w:p>
    <w:p w:rsidR="005B0825" w:rsidRPr="00296B58" w:rsidRDefault="005B0825" w:rsidP="005B0825">
      <w:pPr>
        <w:pStyle w:val="BodyTextIndent3"/>
        <w:numPr>
          <w:ilvl w:val="0"/>
          <w:numId w:val="16"/>
        </w:numPr>
        <w:spacing w:after="0"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organizează şi supraveghează aprovizionarea caselor cu alimente şi materiale conform procedurilor, </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întocmeşte necesarul de aprovizionare a caselor de tip familial cu echipament, cazarmament, consumabile, materiale de întreţinere şi gospodărire, alimente, reparaţii, şi le supune spre aprobare şefului de serviciu;</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răspunde de dotarea şi întreţinerea caselor în bune condiţii împreună cu personalul din casele de tip familial, de recepţionarea cantitativă şi calitativă pe bază de documente a alimentelor şi consumabilelor, urmăreşte completarea registrului de inventar şi de donaţii îndrumă şi controlează nemijlocit munca administrativ - gospodărească din toate casele serviciului, participă la inventarierea bunurilor materiale;</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urmăreşte exploatarea în condiţii optime a mijloacelor fixe şi casarea lor în condiţii legale ;</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ia măsurile necesare pentru buna funcţionare a activităţilor din case, igienizarea/deratizarea/ dezinsecţia şi îmbunătăţirea continuă a condiţiilor de confort;</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verificarea la timp şi în bune condiţii a aparatelor şi utilajelor, luând măsuri pentru buna funcţionare instalaţiilor din dotare;</w:t>
      </w:r>
    </w:p>
    <w:p w:rsidR="005B0825" w:rsidRPr="00296B58" w:rsidRDefault="005B0825" w:rsidP="005B0825">
      <w:pPr>
        <w:numPr>
          <w:ilvl w:val="0"/>
          <w:numId w:val="16"/>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constatarea stricăciunilor şi deteriorărilor întocmeşte referate către conducerea direcţiei în vederea remedierilor ce se impun;</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asigură organizarea şi exercitarea măsurilor PSI/PCI;</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prospectează piaţa la recomandarea Direcţiei, întocmeşte note de necesitate, colectează oferte şi întocmeşte procese verbale de selecţie pentru produsele care nu sunt contractate ;</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răspunde în limitele funcţiei de respectarea contractelor încheiate cu furnizorii privind cantitatea, calitatea, preţul şi valoarea acestora ;</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participă la licitaţiile organizate în cadrul DGASPC Mureş ca reprezentant din partea serviciului;</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p>
    <w:p w:rsidR="005B0825" w:rsidRPr="00296B58" w:rsidRDefault="005B0825" w:rsidP="005B0825">
      <w:pPr>
        <w:numPr>
          <w:ilvl w:val="0"/>
          <w:numId w:val="16"/>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îndeplineşte orice alte sarcini trasate de şeful de serviciu, în limita competenţei ce-i        revin precum: pontaj, concedii de odihnă sau tehnoredactare documente de decontare pentru copii şi personal pentru nevoi specifice (transport, medicamente, rechizite speciale, cărţi de specialitate, etc)</w:t>
      </w:r>
    </w:p>
    <w:p w:rsidR="005B0825" w:rsidRPr="00296B58" w:rsidRDefault="005B0825" w:rsidP="005B0825">
      <w:pPr>
        <w:spacing w:line="360" w:lineRule="auto"/>
        <w:jc w:val="both"/>
        <w:rPr>
          <w:rFonts w:ascii="Trebuchet MS" w:hAnsi="Trebuchet MS" w:cs="Arial"/>
          <w:sz w:val="22"/>
          <w:szCs w:val="22"/>
          <w:lang w:val="pt-BR"/>
        </w:rPr>
      </w:pPr>
      <w:r w:rsidRPr="00296B58">
        <w:rPr>
          <w:rFonts w:ascii="Trebuchet MS" w:hAnsi="Trebuchet MS" w:cs="Arial"/>
          <w:b/>
          <w:sz w:val="22"/>
          <w:szCs w:val="22"/>
          <w:lang w:val="pt-BR"/>
        </w:rPr>
        <w:t xml:space="preserve">(4) Atribuţiile ŞOFERULUI: </w:t>
      </w:r>
    </w:p>
    <w:p w:rsidR="005B0825" w:rsidRPr="00296B58" w:rsidRDefault="005B0825" w:rsidP="005B0825">
      <w:pPr>
        <w:numPr>
          <w:ilvl w:val="0"/>
          <w:numId w:val="17"/>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este obligat să se prezinte la serviciu la ora fixată de program, odihnit, şi să respecte programul stabilit;</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va cunoaşte şi respecta prevederile legale cu privire la circulaţia pe drumurile publice;</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nu părăşeşte locul de muncă numai cu aprobarea şefului serviciului;</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nu va conduce autovehicolul obosit sau sub influenţa alcoolului, drogurilor, medicamentelor, care reduc capacitatea de conducere;</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păstrează actele maşinii în condiţii corespunzătoare;</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şoferul va păstra cu stricteţe itinerarul şi instrucţiunile primite de şeful serviciului;</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se comportă civilizat cu colegii şi beneficiarii serviciului;</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verificarea tehnică a autovehicolului, inclusiv anvelopele, nu pleacă pe traseu dacă constată defecţiuni/nereguli;</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completează şi predă actele serviciului administrativ - acte necesare aprovizionării cu carburant şi foile deparcurs;</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va parca în locurile indicate şi va asigura siguranţa maşinii;</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transportă beneficiarii la diverse activitati sau personalul conform indicatiile sefului de serviciu,</w:t>
      </w:r>
    </w:p>
    <w:p w:rsidR="005B0825" w:rsidRPr="00296B58" w:rsidRDefault="005B0825" w:rsidP="005B0825">
      <w:pPr>
        <w:numPr>
          <w:ilvl w:val="0"/>
          <w:numId w:val="17"/>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va duce la îndeplinire alte sarcini/dispoziţii primite de la şeful serviciului.</w:t>
      </w:r>
    </w:p>
    <w:p w:rsidR="005B0825" w:rsidRPr="00296B58" w:rsidRDefault="005B0825" w:rsidP="005B0825">
      <w:pPr>
        <w:spacing w:line="360" w:lineRule="auto"/>
        <w:jc w:val="both"/>
        <w:rPr>
          <w:rFonts w:ascii="Trebuchet MS" w:hAnsi="Trebuchet MS" w:cs="Arial"/>
          <w:b/>
          <w:sz w:val="22"/>
          <w:szCs w:val="22"/>
          <w:lang w:val="it-IT"/>
        </w:rPr>
      </w:pPr>
      <w:r w:rsidRPr="00296B58">
        <w:rPr>
          <w:rFonts w:ascii="Trebuchet MS" w:hAnsi="Trebuchet MS" w:cs="Arial"/>
          <w:b/>
          <w:sz w:val="22"/>
          <w:szCs w:val="22"/>
          <w:lang w:val="it-IT"/>
        </w:rPr>
        <w:t>(5) Atribuţiile ÎNGRIJITORULUI:</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desfăşoară activităţi de prevenţie şi îngrijire a copiilor;</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alimentaţia necesară copiilor</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urmăreşte respectarea programului casei </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asigură sarcinile gospodăreşti împreună cu beneficiarii,</w:t>
      </w:r>
    </w:p>
    <w:p w:rsidR="005B0825" w:rsidRPr="00296B58" w:rsidRDefault="005B0825" w:rsidP="005B0825">
      <w:pPr>
        <w:numPr>
          <w:ilvl w:val="0"/>
          <w:numId w:val="18"/>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t>desfăşoară activităţi de socializare desfăşoară activităţi de educare cu copiii;</w:t>
      </w:r>
    </w:p>
    <w:p w:rsidR="005B0825" w:rsidRPr="00296B58" w:rsidRDefault="005B0825" w:rsidP="005B0825">
      <w:pPr>
        <w:numPr>
          <w:ilvl w:val="0"/>
          <w:numId w:val="18"/>
        </w:numPr>
        <w:spacing w:line="360" w:lineRule="auto"/>
        <w:jc w:val="both"/>
        <w:rPr>
          <w:rFonts w:ascii="Trebuchet MS" w:hAnsi="Trebuchet MS" w:cs="Arial"/>
          <w:sz w:val="22"/>
          <w:szCs w:val="22"/>
          <w:lang w:val="pt-BR"/>
        </w:rPr>
      </w:pPr>
      <w:r w:rsidRPr="00296B58">
        <w:rPr>
          <w:rFonts w:ascii="Trebuchet MS" w:hAnsi="Trebuchet MS" w:cs="Arial"/>
          <w:sz w:val="22"/>
          <w:szCs w:val="22"/>
          <w:lang w:val="pt-BR"/>
        </w:rPr>
        <w:lastRenderedPageBreak/>
        <w:t>desfăşoară activităţi de formare, recuperare, cunoaşterea şi stimularea dezvoltării personalităţii fiecărui copil;</w:t>
      </w:r>
    </w:p>
    <w:p w:rsidR="005B0825" w:rsidRPr="00296B58" w:rsidRDefault="005B0825" w:rsidP="005B0825">
      <w:pPr>
        <w:numPr>
          <w:ilvl w:val="0"/>
          <w:numId w:val="18"/>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contribuie</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managementul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casei</w:t>
      </w:r>
      <w:proofErr w:type="spellEnd"/>
      <w:r w:rsidRPr="00296B58">
        <w:rPr>
          <w:rFonts w:ascii="Trebuchet MS" w:hAnsi="Trebuchet MS" w:cs="Arial"/>
          <w:sz w:val="22"/>
          <w:szCs w:val="22"/>
        </w:rPr>
        <w:t xml:space="preserve">; </w:t>
      </w:r>
    </w:p>
    <w:p w:rsidR="005B0825" w:rsidRPr="00296B58" w:rsidRDefault="005B0825" w:rsidP="005B0825">
      <w:pPr>
        <w:numPr>
          <w:ilvl w:val="0"/>
          <w:numId w:val="18"/>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participa</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activ</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procesul</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evaluare</w:t>
      </w:r>
      <w:proofErr w:type="spellEnd"/>
      <w:r w:rsidRPr="00296B58">
        <w:rPr>
          <w:rFonts w:ascii="Trebuchet MS" w:hAnsi="Trebuchet MS" w:cs="Arial"/>
          <w:sz w:val="22"/>
          <w:szCs w:val="22"/>
        </w:rPr>
        <w:t xml:space="preserve"> a </w:t>
      </w:r>
      <w:proofErr w:type="spellStart"/>
      <w:r w:rsidRPr="00296B58">
        <w:rPr>
          <w:rFonts w:ascii="Trebuchet MS" w:hAnsi="Trebuchet MS" w:cs="Arial"/>
          <w:sz w:val="22"/>
          <w:szCs w:val="22"/>
        </w:rPr>
        <w:t>copiilor</w:t>
      </w:r>
      <w:proofErr w:type="spellEnd"/>
      <w:r w:rsidRPr="00296B58">
        <w:rPr>
          <w:rFonts w:ascii="Trebuchet MS" w:hAnsi="Trebuchet MS" w:cs="Arial"/>
          <w:sz w:val="22"/>
          <w:szCs w:val="22"/>
        </w:rPr>
        <w:t xml:space="preserve"> din casa </w:t>
      </w:r>
      <w:proofErr w:type="spellStart"/>
      <w:r w:rsidRPr="00296B58">
        <w:rPr>
          <w:rFonts w:ascii="Trebuchet MS" w:hAnsi="Trebuchet MS" w:cs="Arial"/>
          <w:sz w:val="22"/>
          <w:szCs w:val="22"/>
        </w:rPr>
        <w:t>în</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cadrul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echipei</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pluridisciplinare</w:t>
      </w:r>
      <w:proofErr w:type="spellEnd"/>
      <w:r w:rsidRPr="00296B58">
        <w:rPr>
          <w:rFonts w:ascii="Trebuchet MS" w:hAnsi="Trebuchet MS" w:cs="Arial"/>
          <w:sz w:val="22"/>
          <w:szCs w:val="22"/>
        </w:rPr>
        <w:t>;</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organizează intervenţii individualizate pentru copiii din casă şi monitorizează evoluţia beneficiarilor; </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are obligaţia să fie un exemplu bun pentru copiii din casă în ceea ce priveşte comportamentul, ţinuta, vocabularul, etc.</w:t>
      </w:r>
    </w:p>
    <w:p w:rsidR="005B0825" w:rsidRPr="00296B58" w:rsidRDefault="005B0825" w:rsidP="005B0825">
      <w:pPr>
        <w:numPr>
          <w:ilvl w:val="0"/>
          <w:numId w:val="18"/>
        </w:numPr>
        <w:spacing w:line="360" w:lineRule="auto"/>
        <w:jc w:val="both"/>
        <w:rPr>
          <w:rFonts w:ascii="Trebuchet MS" w:hAnsi="Trebuchet MS" w:cs="Arial"/>
          <w:sz w:val="22"/>
          <w:szCs w:val="22"/>
        </w:rPr>
      </w:pPr>
      <w:proofErr w:type="spellStart"/>
      <w:r w:rsidRPr="00296B58">
        <w:rPr>
          <w:rFonts w:ascii="Trebuchet MS" w:hAnsi="Trebuchet MS" w:cs="Arial"/>
          <w:sz w:val="22"/>
          <w:szCs w:val="22"/>
        </w:rPr>
        <w:t>particip</w:t>
      </w:r>
      <w:r w:rsidR="00B60B58" w:rsidRPr="00296B58">
        <w:rPr>
          <w:rFonts w:ascii="Trebuchet MS" w:hAnsi="Trebuchet MS" w:cs="Arial"/>
          <w:sz w:val="22"/>
          <w:szCs w:val="22"/>
        </w:rPr>
        <w:t>ă</w:t>
      </w:r>
      <w:proofErr w:type="spellEnd"/>
      <w:r w:rsidRPr="00296B58">
        <w:rPr>
          <w:rFonts w:ascii="Trebuchet MS" w:hAnsi="Trebuchet MS" w:cs="Arial"/>
          <w:sz w:val="22"/>
          <w:szCs w:val="22"/>
        </w:rPr>
        <w:t xml:space="preserve"> la </w:t>
      </w:r>
      <w:proofErr w:type="spellStart"/>
      <w:r w:rsidRPr="00296B58">
        <w:rPr>
          <w:rFonts w:ascii="Trebuchet MS" w:hAnsi="Trebuchet MS" w:cs="Arial"/>
          <w:sz w:val="22"/>
          <w:szCs w:val="22"/>
        </w:rPr>
        <w:t>şedinţele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lucru</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convocate</w:t>
      </w:r>
      <w:proofErr w:type="spellEnd"/>
      <w:r w:rsidRPr="00296B58">
        <w:rPr>
          <w:rFonts w:ascii="Trebuchet MS" w:hAnsi="Trebuchet MS" w:cs="Arial"/>
          <w:sz w:val="22"/>
          <w:szCs w:val="22"/>
        </w:rPr>
        <w:t xml:space="preserve"> de </w:t>
      </w:r>
      <w:proofErr w:type="spellStart"/>
      <w:r w:rsidRPr="00296B58">
        <w:rPr>
          <w:rFonts w:ascii="Trebuchet MS" w:hAnsi="Trebuchet MS" w:cs="Arial"/>
          <w:sz w:val="22"/>
          <w:szCs w:val="22"/>
        </w:rPr>
        <w:t>şeful</w:t>
      </w:r>
      <w:proofErr w:type="spellEnd"/>
      <w:r w:rsidRPr="00296B58">
        <w:rPr>
          <w:rFonts w:ascii="Trebuchet MS" w:hAnsi="Trebuchet MS" w:cs="Arial"/>
          <w:sz w:val="22"/>
          <w:szCs w:val="22"/>
        </w:rPr>
        <w:t xml:space="preserve"> </w:t>
      </w:r>
      <w:proofErr w:type="spellStart"/>
      <w:r w:rsidRPr="00296B58">
        <w:rPr>
          <w:rFonts w:ascii="Trebuchet MS" w:hAnsi="Trebuchet MS" w:cs="Arial"/>
          <w:sz w:val="22"/>
          <w:szCs w:val="22"/>
        </w:rPr>
        <w:t>serviciului</w:t>
      </w:r>
      <w:proofErr w:type="spellEnd"/>
      <w:r w:rsidRPr="00296B58">
        <w:rPr>
          <w:rFonts w:ascii="Trebuchet MS" w:hAnsi="Trebuchet MS" w:cs="Arial"/>
          <w:sz w:val="22"/>
          <w:szCs w:val="22"/>
        </w:rPr>
        <w:t>,</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sprijină relaţiile copiilor cu comunitatea pentru facilitarea integrării sociale,</w:t>
      </w:r>
    </w:p>
    <w:p w:rsidR="005B0825" w:rsidRPr="00296B58" w:rsidRDefault="005B0825" w:rsidP="005B0825">
      <w:pPr>
        <w:numPr>
          <w:ilvl w:val="0"/>
          <w:numId w:val="18"/>
        </w:numPr>
        <w:suppressAutoHyphens/>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296B58" w:rsidRDefault="005B0825" w:rsidP="005B0825">
      <w:pPr>
        <w:numPr>
          <w:ilvl w:val="0"/>
          <w:numId w:val="18"/>
        </w:num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păstrează confidenţialitatea datelor şi problemelor legate de orice copil din serviciu.</w:t>
      </w:r>
    </w:p>
    <w:p w:rsidR="005B0825" w:rsidRPr="00296B58" w:rsidRDefault="005B0825" w:rsidP="005B0825">
      <w:pPr>
        <w:spacing w:line="360" w:lineRule="auto"/>
        <w:jc w:val="both"/>
        <w:rPr>
          <w:rFonts w:ascii="Trebuchet MS" w:hAnsi="Trebuchet MS" w:cs="Arial"/>
          <w:b/>
          <w:sz w:val="22"/>
          <w:szCs w:val="22"/>
          <w:lang w:val="it-IT"/>
        </w:rPr>
      </w:pPr>
      <w:r w:rsidRPr="00296B58">
        <w:rPr>
          <w:rFonts w:ascii="Trebuchet MS" w:hAnsi="Trebuchet MS" w:cs="Arial"/>
          <w:b/>
          <w:sz w:val="22"/>
          <w:szCs w:val="22"/>
          <w:lang w:val="it-IT"/>
        </w:rPr>
        <w:t>ART. 12 FINANŢAREA SERVICIULUI</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b/>
          <w:sz w:val="22"/>
          <w:szCs w:val="22"/>
          <w:lang w:val="it-IT"/>
        </w:rPr>
        <w:t xml:space="preserve">(1) </w:t>
      </w:r>
      <w:r w:rsidRPr="00296B58">
        <w:rPr>
          <w:rFonts w:ascii="Trebuchet MS" w:hAnsi="Trebuchet MS" w:cs="Arial"/>
          <w:sz w:val="22"/>
          <w:szCs w:val="22"/>
          <w:lang w:val="it-IT"/>
        </w:rPr>
        <w:t>În estimarea bugetului de cheltuieli, serviciul are în vedere asigurarea resurselor necesare acordării serviciilor sociale cel puţin la nivelul standardelor minime de calitate aplicabile.</w:t>
      </w:r>
    </w:p>
    <w:p w:rsidR="005B0825" w:rsidRPr="00296B58" w:rsidRDefault="005B0825" w:rsidP="005B0825">
      <w:pPr>
        <w:autoSpaceDE w:val="0"/>
        <w:autoSpaceDN w:val="0"/>
        <w:adjustRightInd w:val="0"/>
        <w:spacing w:line="360" w:lineRule="auto"/>
        <w:jc w:val="both"/>
        <w:rPr>
          <w:rFonts w:ascii="Trebuchet MS" w:hAnsi="Trebuchet MS" w:cs="Arial"/>
          <w:sz w:val="22"/>
          <w:szCs w:val="22"/>
          <w:lang w:val="it-IT"/>
        </w:rPr>
      </w:pPr>
      <w:r w:rsidRPr="00296B58">
        <w:rPr>
          <w:rFonts w:ascii="Trebuchet MS" w:hAnsi="Trebuchet MS" w:cs="Arial"/>
          <w:b/>
          <w:sz w:val="22"/>
          <w:szCs w:val="22"/>
          <w:lang w:val="it-IT"/>
        </w:rPr>
        <w:t xml:space="preserve">(2) </w:t>
      </w:r>
      <w:r w:rsidRPr="00296B58">
        <w:rPr>
          <w:rFonts w:ascii="Trebuchet MS" w:hAnsi="Trebuchet MS" w:cs="Arial"/>
          <w:sz w:val="22"/>
          <w:szCs w:val="22"/>
          <w:lang w:val="it-IT"/>
        </w:rPr>
        <w:t xml:space="preserve">Finanţarea cheltuielilor serviciului se asigură, în condiţiile legii, din următoarele surse: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a)  bugetul este asigurat în totalitate de către Consiliul Judeţean Mureş,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 xml:space="preserve">b) donaţii, sponsorizări sau alte contribuţii din partea persoanelor fizice ori  juridice. </w:t>
      </w:r>
    </w:p>
    <w:p w:rsidR="005B0825" w:rsidRPr="00296B58" w:rsidRDefault="005B0825" w:rsidP="005B0825">
      <w:pPr>
        <w:spacing w:line="360" w:lineRule="auto"/>
        <w:jc w:val="both"/>
        <w:rPr>
          <w:rFonts w:ascii="Trebuchet MS" w:hAnsi="Trebuchet MS" w:cs="Arial"/>
          <w:sz w:val="22"/>
          <w:szCs w:val="22"/>
          <w:lang w:val="it-IT"/>
        </w:rPr>
      </w:pPr>
      <w:r w:rsidRPr="00296B58">
        <w:rPr>
          <w:rFonts w:ascii="Trebuchet MS" w:hAnsi="Trebuchet MS" w:cs="Arial"/>
          <w:sz w:val="22"/>
          <w:szCs w:val="22"/>
          <w:lang w:val="it-IT"/>
        </w:rPr>
        <w:t>c) fonduri externe nerambursabile (proiecte).</w:t>
      </w:r>
    </w:p>
    <w:p w:rsidR="005B0825" w:rsidRPr="00296B58" w:rsidRDefault="005B0825" w:rsidP="005B0825">
      <w:pPr>
        <w:ind w:right="-1080"/>
        <w:jc w:val="both"/>
        <w:rPr>
          <w:rFonts w:ascii="Trebuchet MS" w:hAnsi="Trebuchet MS" w:cs="Arial"/>
          <w:b/>
          <w:bCs/>
          <w:sz w:val="22"/>
          <w:szCs w:val="22"/>
          <w:lang w:val="it-IT"/>
        </w:rPr>
      </w:pPr>
    </w:p>
    <w:p w:rsidR="00D84A77" w:rsidRPr="00296B58" w:rsidRDefault="00D84A77" w:rsidP="005B0825">
      <w:pPr>
        <w:jc w:val="both"/>
        <w:rPr>
          <w:rFonts w:ascii="Trebuchet MS" w:hAnsi="Trebuchet MS" w:cs="Arial"/>
          <w:sz w:val="22"/>
          <w:szCs w:val="22"/>
          <w:lang w:val="it-IT"/>
        </w:rPr>
      </w:pPr>
    </w:p>
    <w:sectPr w:rsidR="00D84A77" w:rsidRPr="00296B58" w:rsidSect="00B60B58">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EE7" w:rsidRDefault="00FF6EE7">
      <w:r>
        <w:separator/>
      </w:r>
    </w:p>
  </w:endnote>
  <w:endnote w:type="continuationSeparator" w:id="0">
    <w:p w:rsidR="00FF6EE7" w:rsidRDefault="00FF6E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3C" w:rsidRDefault="00E139CE" w:rsidP="006E3D2D">
    <w:pPr>
      <w:pStyle w:val="Footer"/>
      <w:framePr w:wrap="around" w:vAnchor="text" w:hAnchor="margin" w:xAlign="right" w:y="1"/>
      <w:rPr>
        <w:rStyle w:val="PageNumber"/>
      </w:rPr>
    </w:pPr>
    <w:r>
      <w:rPr>
        <w:rStyle w:val="PageNumber"/>
      </w:rPr>
      <w:fldChar w:fldCharType="begin"/>
    </w:r>
    <w:r w:rsidR="00C8333C">
      <w:rPr>
        <w:rStyle w:val="PageNumber"/>
      </w:rPr>
      <w:instrText xml:space="preserve">PAGE  </w:instrText>
    </w:r>
    <w:r>
      <w:rPr>
        <w:rStyle w:val="PageNumber"/>
      </w:rPr>
      <w:fldChar w:fldCharType="end"/>
    </w:r>
  </w:p>
  <w:p w:rsidR="00C8333C" w:rsidRDefault="00C8333C" w:rsidP="00B60B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3C" w:rsidRDefault="00E139CE" w:rsidP="006E3D2D">
    <w:pPr>
      <w:pStyle w:val="Footer"/>
      <w:framePr w:wrap="around" w:vAnchor="text" w:hAnchor="margin" w:xAlign="right" w:y="1"/>
      <w:rPr>
        <w:rStyle w:val="PageNumber"/>
      </w:rPr>
    </w:pPr>
    <w:r>
      <w:rPr>
        <w:rStyle w:val="PageNumber"/>
      </w:rPr>
      <w:fldChar w:fldCharType="begin"/>
    </w:r>
    <w:r w:rsidR="00C8333C">
      <w:rPr>
        <w:rStyle w:val="PageNumber"/>
      </w:rPr>
      <w:instrText xml:space="preserve">PAGE  </w:instrText>
    </w:r>
    <w:r>
      <w:rPr>
        <w:rStyle w:val="PageNumber"/>
      </w:rPr>
      <w:fldChar w:fldCharType="separate"/>
    </w:r>
    <w:r w:rsidR="00296B58">
      <w:rPr>
        <w:rStyle w:val="PageNumber"/>
        <w:noProof/>
      </w:rPr>
      <w:t>24</w:t>
    </w:r>
    <w:r>
      <w:rPr>
        <w:rStyle w:val="PageNumber"/>
      </w:rPr>
      <w:fldChar w:fldCharType="end"/>
    </w:r>
  </w:p>
  <w:p w:rsidR="00C8333C" w:rsidRDefault="00C8333C" w:rsidP="00B60B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EE7" w:rsidRDefault="00FF6EE7">
      <w:r>
        <w:separator/>
      </w:r>
    </w:p>
  </w:footnote>
  <w:footnote w:type="continuationSeparator" w:id="0">
    <w:p w:rsidR="00FF6EE7" w:rsidRDefault="00FF6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5B5C"/>
    <w:multiLevelType w:val="hybridMultilevel"/>
    <w:tmpl w:val="21EE1F9A"/>
    <w:lvl w:ilvl="0" w:tplc="5FBAD2D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6A111A"/>
    <w:multiLevelType w:val="hybridMultilevel"/>
    <w:tmpl w:val="7878061C"/>
    <w:lvl w:ilvl="0" w:tplc="7966CE5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0E20F5"/>
    <w:multiLevelType w:val="hybridMultilevel"/>
    <w:tmpl w:val="88CC6550"/>
    <w:lvl w:ilvl="0" w:tplc="E00AA2F2">
      <w:start w:val="1"/>
      <w:numFmt w:val="bullet"/>
      <w:lvlText w:val=""/>
      <w:lvlJc w:val="left"/>
      <w:pPr>
        <w:tabs>
          <w:tab w:val="num" w:pos="1174"/>
        </w:tabs>
        <w:ind w:left="1174" w:hanging="454"/>
      </w:pPr>
      <w:rPr>
        <w:rFonts w:ascii="Wingdings" w:hAnsi="Wingdings" w:hint="default"/>
      </w:rPr>
    </w:lvl>
    <w:lvl w:ilvl="1" w:tplc="EABE042C">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26D1F46"/>
    <w:multiLevelType w:val="hybridMultilevel"/>
    <w:tmpl w:val="E1FACD52"/>
    <w:lvl w:ilvl="0" w:tplc="E6B8D0AE">
      <w:start w:val="1"/>
      <w:numFmt w:val="lowerLetter"/>
      <w:lvlText w:val="%1."/>
      <w:lvlJc w:val="left"/>
      <w:pPr>
        <w:tabs>
          <w:tab w:val="num" w:pos="567"/>
        </w:tabs>
        <w:ind w:left="567" w:hanging="454"/>
      </w:pPr>
      <w:rPr>
        <w:rFonts w:hint="default"/>
      </w:rPr>
    </w:lvl>
    <w:lvl w:ilvl="1" w:tplc="5BE27396">
      <w:start w:val="1"/>
      <w:numFmt w:val="decimal"/>
      <w:lvlText w:val="%2-"/>
      <w:lvlJc w:val="left"/>
      <w:pPr>
        <w:tabs>
          <w:tab w:val="num" w:pos="1836"/>
        </w:tabs>
        <w:ind w:left="1836" w:hanging="75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CF3C49"/>
    <w:multiLevelType w:val="hybridMultilevel"/>
    <w:tmpl w:val="F118C0F8"/>
    <w:lvl w:ilvl="0" w:tplc="DF06AD8A">
      <w:start w:val="1"/>
      <w:numFmt w:val="bullet"/>
      <w:lvlText w:val=""/>
      <w:lvlJc w:val="left"/>
      <w:pPr>
        <w:tabs>
          <w:tab w:val="num" w:pos="1174"/>
        </w:tabs>
        <w:ind w:left="1174"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0C1BEC"/>
    <w:multiLevelType w:val="hybridMultilevel"/>
    <w:tmpl w:val="A4664724"/>
    <w:lvl w:ilvl="0" w:tplc="8FA0797E">
      <w:start w:val="1"/>
      <w:numFmt w:val="lowerLetter"/>
      <w:lvlText w:val="%1."/>
      <w:lvlJc w:val="left"/>
      <w:pPr>
        <w:tabs>
          <w:tab w:val="num" w:pos="850"/>
        </w:tabs>
        <w:ind w:left="850"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2C3FBC"/>
    <w:multiLevelType w:val="hybridMultilevel"/>
    <w:tmpl w:val="9E5CC3EA"/>
    <w:lvl w:ilvl="0" w:tplc="9DFA02B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D92384"/>
    <w:multiLevelType w:val="hybridMultilevel"/>
    <w:tmpl w:val="5302FA34"/>
    <w:lvl w:ilvl="0" w:tplc="F378D64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A5078F"/>
    <w:multiLevelType w:val="hybridMultilevel"/>
    <w:tmpl w:val="509CDC92"/>
    <w:lvl w:ilvl="0" w:tplc="D9AC50B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1671D6"/>
    <w:multiLevelType w:val="hybridMultilevel"/>
    <w:tmpl w:val="C382CA2A"/>
    <w:lvl w:ilvl="0" w:tplc="461E585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D47266"/>
    <w:multiLevelType w:val="hybridMultilevel"/>
    <w:tmpl w:val="EABCCD9C"/>
    <w:lvl w:ilvl="0" w:tplc="A448CFB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965626"/>
    <w:multiLevelType w:val="hybridMultilevel"/>
    <w:tmpl w:val="72D6178A"/>
    <w:lvl w:ilvl="0" w:tplc="DD7A42F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3808AC"/>
    <w:multiLevelType w:val="hybridMultilevel"/>
    <w:tmpl w:val="CF765C5E"/>
    <w:lvl w:ilvl="0" w:tplc="DF58CFD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B910448"/>
    <w:multiLevelType w:val="hybridMultilevel"/>
    <w:tmpl w:val="BF001E8C"/>
    <w:lvl w:ilvl="0" w:tplc="53E4C2E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557670"/>
    <w:multiLevelType w:val="hybridMultilevel"/>
    <w:tmpl w:val="4626AA3C"/>
    <w:lvl w:ilvl="0" w:tplc="B6B4B84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E881C0A">
      <w:start w:val="1"/>
      <w:numFmt w:val="lowerLetter"/>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981B83"/>
    <w:multiLevelType w:val="hybridMultilevel"/>
    <w:tmpl w:val="35D82396"/>
    <w:lvl w:ilvl="0" w:tplc="A5680A3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1FB768E"/>
    <w:multiLevelType w:val="hybridMultilevel"/>
    <w:tmpl w:val="1B168990"/>
    <w:lvl w:ilvl="0" w:tplc="1A1A9C90">
      <w:start w:val="1"/>
      <w:numFmt w:val="bullet"/>
      <w:lvlText w:val=""/>
      <w:lvlJc w:val="left"/>
      <w:pPr>
        <w:tabs>
          <w:tab w:val="num" w:pos="1174"/>
        </w:tabs>
        <w:ind w:left="1174" w:hanging="454"/>
      </w:pPr>
      <w:rPr>
        <w:rFonts w:ascii="Wingdings" w:hAnsi="Wingdings" w:hint="default"/>
      </w:rPr>
    </w:lvl>
    <w:lvl w:ilvl="1" w:tplc="5CE8B26A">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4633E24"/>
    <w:multiLevelType w:val="hybridMultilevel"/>
    <w:tmpl w:val="7A80DB66"/>
    <w:lvl w:ilvl="0" w:tplc="37BCA53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637913"/>
    <w:multiLevelType w:val="hybridMultilevel"/>
    <w:tmpl w:val="559E2294"/>
    <w:lvl w:ilvl="0" w:tplc="6E1A768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8"/>
  </w:num>
  <w:num w:numId="3">
    <w:abstractNumId w:val="14"/>
  </w:num>
  <w:num w:numId="4">
    <w:abstractNumId w:val="5"/>
  </w:num>
  <w:num w:numId="5">
    <w:abstractNumId w:val="7"/>
  </w:num>
  <w:num w:numId="6">
    <w:abstractNumId w:val="16"/>
  </w:num>
  <w:num w:numId="7">
    <w:abstractNumId w:val="0"/>
  </w:num>
  <w:num w:numId="8">
    <w:abstractNumId w:val="1"/>
  </w:num>
  <w:num w:numId="9">
    <w:abstractNumId w:val="4"/>
  </w:num>
  <w:num w:numId="10">
    <w:abstractNumId w:val="8"/>
  </w:num>
  <w:num w:numId="11">
    <w:abstractNumId w:val="13"/>
  </w:num>
  <w:num w:numId="12">
    <w:abstractNumId w:val="12"/>
  </w:num>
  <w:num w:numId="13">
    <w:abstractNumId w:val="15"/>
  </w:num>
  <w:num w:numId="14">
    <w:abstractNumId w:val="10"/>
  </w:num>
  <w:num w:numId="15">
    <w:abstractNumId w:val="2"/>
  </w:num>
  <w:num w:numId="16">
    <w:abstractNumId w:val="9"/>
  </w:num>
  <w:num w:numId="17">
    <w:abstractNumId w:val="3"/>
  </w:num>
  <w:num w:numId="18">
    <w:abstractNumId w:val="17"/>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5B0825"/>
    <w:rsid w:val="00010D67"/>
    <w:rsid w:val="000C51F3"/>
    <w:rsid w:val="000F5DCB"/>
    <w:rsid w:val="00111C82"/>
    <w:rsid w:val="00153754"/>
    <w:rsid w:val="00176903"/>
    <w:rsid w:val="001F4517"/>
    <w:rsid w:val="002462BB"/>
    <w:rsid w:val="00296B58"/>
    <w:rsid w:val="002C305F"/>
    <w:rsid w:val="002E2489"/>
    <w:rsid w:val="003335D5"/>
    <w:rsid w:val="003D2378"/>
    <w:rsid w:val="0046511F"/>
    <w:rsid w:val="004A079D"/>
    <w:rsid w:val="004B09B7"/>
    <w:rsid w:val="005478EE"/>
    <w:rsid w:val="005B0825"/>
    <w:rsid w:val="006706D5"/>
    <w:rsid w:val="00672815"/>
    <w:rsid w:val="0069442B"/>
    <w:rsid w:val="006E3D2D"/>
    <w:rsid w:val="00774A1A"/>
    <w:rsid w:val="00823048"/>
    <w:rsid w:val="0087021D"/>
    <w:rsid w:val="008D1988"/>
    <w:rsid w:val="008E35F7"/>
    <w:rsid w:val="009559B8"/>
    <w:rsid w:val="00981AE9"/>
    <w:rsid w:val="0098314F"/>
    <w:rsid w:val="00984DD9"/>
    <w:rsid w:val="009A6861"/>
    <w:rsid w:val="00A61D00"/>
    <w:rsid w:val="00A65F1E"/>
    <w:rsid w:val="00A85F76"/>
    <w:rsid w:val="00AA19CB"/>
    <w:rsid w:val="00B128BC"/>
    <w:rsid w:val="00B250A8"/>
    <w:rsid w:val="00B55113"/>
    <w:rsid w:val="00B60B58"/>
    <w:rsid w:val="00B95912"/>
    <w:rsid w:val="00BC7569"/>
    <w:rsid w:val="00C05B2D"/>
    <w:rsid w:val="00C70D29"/>
    <w:rsid w:val="00C8333C"/>
    <w:rsid w:val="00D84A77"/>
    <w:rsid w:val="00E139CE"/>
    <w:rsid w:val="00E426ED"/>
    <w:rsid w:val="00EB456C"/>
    <w:rsid w:val="00EE2388"/>
    <w:rsid w:val="00F337D7"/>
    <w:rsid w:val="00F54D42"/>
    <w:rsid w:val="00FA547F"/>
    <w:rsid w:val="00FF6EE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082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B0825"/>
    <w:pPr>
      <w:spacing w:before="100" w:beforeAutospacing="1" w:after="119"/>
    </w:pPr>
  </w:style>
  <w:style w:type="paragraph" w:styleId="BodyTextIndent3">
    <w:name w:val="Body Text Indent 3"/>
    <w:basedOn w:val="Normal"/>
    <w:rsid w:val="005B0825"/>
    <w:pPr>
      <w:spacing w:after="120"/>
      <w:ind w:left="283"/>
    </w:pPr>
    <w:rPr>
      <w:sz w:val="16"/>
      <w:szCs w:val="16"/>
    </w:rPr>
  </w:style>
  <w:style w:type="paragraph" w:styleId="ListParagraph">
    <w:name w:val="List Paragraph"/>
    <w:basedOn w:val="Normal"/>
    <w:qFormat/>
    <w:rsid w:val="005B0825"/>
    <w:pPr>
      <w:spacing w:after="200" w:line="276" w:lineRule="auto"/>
      <w:ind w:left="720"/>
      <w:contextualSpacing/>
    </w:pPr>
    <w:rPr>
      <w:rFonts w:ascii="Calibri" w:hAnsi="Calibri"/>
      <w:sz w:val="22"/>
      <w:szCs w:val="22"/>
    </w:rPr>
  </w:style>
  <w:style w:type="paragraph" w:styleId="Footer">
    <w:name w:val="footer"/>
    <w:basedOn w:val="Normal"/>
    <w:rsid w:val="00B60B58"/>
    <w:pPr>
      <w:tabs>
        <w:tab w:val="center" w:pos="4320"/>
        <w:tab w:val="right" w:pos="8640"/>
      </w:tabs>
    </w:pPr>
  </w:style>
  <w:style w:type="character" w:styleId="PageNumber">
    <w:name w:val="page number"/>
    <w:basedOn w:val="DefaultParagraphFont"/>
    <w:rsid w:val="00B60B58"/>
  </w:style>
  <w:style w:type="paragraph" w:styleId="BalloonText">
    <w:name w:val="Balloon Text"/>
    <w:basedOn w:val="Normal"/>
    <w:link w:val="BalloonTextChar"/>
    <w:rsid w:val="00774A1A"/>
    <w:rPr>
      <w:rFonts w:ascii="Tahoma" w:hAnsi="Tahoma" w:cs="Tahoma"/>
      <w:sz w:val="16"/>
      <w:szCs w:val="16"/>
    </w:rPr>
  </w:style>
  <w:style w:type="character" w:customStyle="1" w:styleId="BalloonTextChar">
    <w:name w:val="Balloon Text Char"/>
    <w:basedOn w:val="DefaultParagraphFont"/>
    <w:link w:val="BalloonText"/>
    <w:rsid w:val="00774A1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7827</Words>
  <Characters>45403</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4</vt:lpstr>
    </vt:vector>
  </TitlesOfParts>
  <Company>Org</Company>
  <LinksUpToDate>false</LinksUpToDate>
  <CharactersWithSpaces>53124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System</dc:creator>
  <cp:keywords/>
  <dc:description/>
  <cp:lastModifiedBy>Windows User</cp:lastModifiedBy>
  <cp:revision>5</cp:revision>
  <dcterms:created xsi:type="dcterms:W3CDTF">2018-03-13T12:05:00Z</dcterms:created>
  <dcterms:modified xsi:type="dcterms:W3CDTF">2018-06-04T11:44:00Z</dcterms:modified>
</cp:coreProperties>
</file>